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72FE" w14:textId="65DB4393" w:rsidR="00480D37" w:rsidRDefault="00480D37">
      <w:pPr>
        <w:rPr>
          <w:rFonts w:ascii="Tahoma" w:hAnsi="Tahoma" w:cs="Tahoma"/>
          <w:b/>
          <w:sz w:val="24"/>
        </w:rPr>
      </w:pPr>
    </w:p>
    <w:p w14:paraId="126A3E03" w14:textId="264BBF3A" w:rsidR="00480D37" w:rsidRDefault="005E67C3">
      <w:pPr>
        <w:rPr>
          <w:rFonts w:ascii="Tahoma" w:hAnsi="Tahoma" w:cs="Tahoma"/>
          <w:b/>
          <w:noProof/>
          <w:sz w:val="24"/>
          <w:lang w:eastAsia="en-GB"/>
        </w:rPr>
      </w:pPr>
      <w:r w:rsidRPr="000F77A0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42F3EBBD" wp14:editId="231ECEFF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3375660" cy="1181100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9B45D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0AE8FAE7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26EE1C5A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17C27786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22E24899" w14:textId="77777777" w:rsidR="00683416" w:rsidRDefault="00683416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705680F7" w14:textId="77777777" w:rsidR="00683416" w:rsidRDefault="00683416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1A700674" w14:textId="47E84DB4" w:rsidR="00480D37" w:rsidRPr="00671E67" w:rsidRDefault="00F87187" w:rsidP="00671E67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Equality &amp; Diversity Report 2</w:t>
      </w:r>
      <w:r w:rsidR="001361F9">
        <w:rPr>
          <w:rFonts w:ascii="Tahoma" w:hAnsi="Tahoma" w:cs="Tahoma"/>
          <w:b/>
          <w:sz w:val="44"/>
          <w:szCs w:val="44"/>
        </w:rPr>
        <w:t>0</w:t>
      </w:r>
      <w:r w:rsidR="00523AF2">
        <w:rPr>
          <w:rFonts w:ascii="Tahoma" w:hAnsi="Tahoma" w:cs="Tahoma"/>
          <w:b/>
          <w:sz w:val="44"/>
          <w:szCs w:val="44"/>
        </w:rPr>
        <w:t>2</w:t>
      </w:r>
      <w:r w:rsidR="00813B20">
        <w:rPr>
          <w:rFonts w:ascii="Tahoma" w:hAnsi="Tahoma" w:cs="Tahoma"/>
          <w:b/>
          <w:sz w:val="44"/>
          <w:szCs w:val="44"/>
        </w:rPr>
        <w:t>3</w:t>
      </w:r>
    </w:p>
    <w:p w14:paraId="56B46183" w14:textId="77777777" w:rsidR="00671E67" w:rsidRPr="00671E67" w:rsidRDefault="00671E67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610DC278" w14:textId="77777777" w:rsidR="00480D37" w:rsidRDefault="00671E67" w:rsidP="00671E67">
      <w:pPr>
        <w:jc w:val="center"/>
        <w:rPr>
          <w:rFonts w:ascii="Tahoma" w:hAnsi="Tahoma" w:cs="Tahoma"/>
          <w:b/>
          <w:sz w:val="24"/>
        </w:rPr>
      </w:pPr>
      <w:r w:rsidRPr="00671E67">
        <w:rPr>
          <w:rFonts w:ascii="Tahoma" w:hAnsi="Tahoma" w:cs="Tahoma"/>
          <w:b/>
          <w:sz w:val="44"/>
          <w:szCs w:val="44"/>
        </w:rPr>
        <w:t>Staff Data</w:t>
      </w:r>
    </w:p>
    <w:p w14:paraId="67EA544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3B0FE9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823C0EB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EACDDF2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78CB804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205FFB0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B2EC434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C29BA62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7E023FC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CD140FA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2B6AD21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151CC3E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0B951505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715423F3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43F417E4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06454DFD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2BCD9351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08994AF1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7BDCC215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5F0EAB3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0CB6C7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70D0B5E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A79CB79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D7FAEE1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664EA58" w14:textId="77777777" w:rsidR="0003438A" w:rsidRDefault="0003438A">
      <w:pPr>
        <w:rPr>
          <w:rFonts w:ascii="Tahoma" w:hAnsi="Tahoma" w:cs="Tahoma"/>
          <w:b/>
          <w:sz w:val="24"/>
        </w:rPr>
      </w:pPr>
    </w:p>
    <w:p w14:paraId="7F836A8A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3B396704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27A85ABD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283811F1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66C61D26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4B97A733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63986419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391F15F0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787F0E81" w14:textId="77777777" w:rsidR="00D77F65" w:rsidRDefault="00D77F65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lastRenderedPageBreak/>
        <w:t>Contents</w:t>
      </w:r>
    </w:p>
    <w:p w14:paraId="3D5C5137" w14:textId="77777777" w:rsidR="00D77F65" w:rsidRDefault="00D77F65">
      <w:pPr>
        <w:rPr>
          <w:rFonts w:ascii="Tahoma" w:hAnsi="Tahoma" w:cs="Tahoma"/>
          <w:sz w:val="24"/>
        </w:rPr>
      </w:pPr>
    </w:p>
    <w:p w14:paraId="19A4899E" w14:textId="77777777" w:rsidR="00D77F65" w:rsidRDefault="00D77F65">
      <w:pPr>
        <w:rPr>
          <w:rFonts w:ascii="Tahoma" w:hAnsi="Tahoma" w:cs="Tahoma"/>
          <w:sz w:val="24"/>
        </w:rPr>
      </w:pPr>
    </w:p>
    <w:p w14:paraId="584035AF" w14:textId="77777777" w:rsidR="00D77F65" w:rsidRDefault="00D77F65">
      <w:pPr>
        <w:rPr>
          <w:rFonts w:ascii="Tahoma" w:hAnsi="Tahoma" w:cs="Tahoma"/>
          <w:sz w:val="24"/>
        </w:rPr>
      </w:pPr>
    </w:p>
    <w:p w14:paraId="325858C3" w14:textId="77777777" w:rsidR="00D77F65" w:rsidRDefault="00D77F65">
      <w:pPr>
        <w:rPr>
          <w:rFonts w:ascii="Tahoma" w:hAnsi="Tahoma" w:cs="Tahoma"/>
          <w:sz w:val="24"/>
        </w:rPr>
      </w:pPr>
    </w:p>
    <w:p w14:paraId="0251F0AF" w14:textId="77777777" w:rsidR="00D77F65" w:rsidRDefault="00D77F65">
      <w:pPr>
        <w:rPr>
          <w:rFonts w:ascii="Tahoma" w:hAnsi="Tahoma" w:cs="Tahoma"/>
          <w:sz w:val="24"/>
        </w:rPr>
      </w:pPr>
    </w:p>
    <w:p w14:paraId="1C8B13C3" w14:textId="77777777" w:rsidR="00D77F65" w:rsidRDefault="00D77F6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Workforce Profile Information:</w:t>
      </w:r>
    </w:p>
    <w:p w14:paraId="1E81DD70" w14:textId="77777777" w:rsidR="00D77F65" w:rsidRDefault="00D77F65">
      <w:pPr>
        <w:rPr>
          <w:rFonts w:ascii="Tahoma" w:hAnsi="Tahoma" w:cs="Tahoma"/>
          <w:sz w:val="24"/>
        </w:rPr>
      </w:pPr>
    </w:p>
    <w:p w14:paraId="7718C1A3" w14:textId="24BEDD31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staff group, full time/part time and gender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3</w:t>
      </w:r>
    </w:p>
    <w:p w14:paraId="0BC99403" w14:textId="77777777" w:rsidR="00D77F65" w:rsidRDefault="00D77F65">
      <w:pPr>
        <w:rPr>
          <w:rFonts w:ascii="Tahoma" w:hAnsi="Tahoma" w:cs="Tahoma"/>
          <w:sz w:val="24"/>
        </w:rPr>
      </w:pPr>
    </w:p>
    <w:p w14:paraId="4F3FEC10" w14:textId="111A1890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By </w:t>
      </w:r>
      <w:r w:rsidR="00ED7588">
        <w:rPr>
          <w:rFonts w:ascii="Tahoma" w:hAnsi="Tahoma" w:cs="Tahoma"/>
          <w:sz w:val="24"/>
        </w:rPr>
        <w:t>staff group</w:t>
      </w:r>
      <w:r>
        <w:rPr>
          <w:rFonts w:ascii="Tahoma" w:hAnsi="Tahoma" w:cs="Tahoma"/>
          <w:sz w:val="24"/>
        </w:rPr>
        <w:t xml:space="preserve"> and ethnicity</w:t>
      </w:r>
      <w:r w:rsidR="00ED7588">
        <w:rPr>
          <w:rFonts w:ascii="Tahoma" w:hAnsi="Tahoma" w:cs="Tahoma"/>
          <w:sz w:val="24"/>
        </w:rPr>
        <w:t xml:space="preserve"> 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4</w:t>
      </w:r>
    </w:p>
    <w:p w14:paraId="62500BC2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33E00B89" w14:textId="27B98A68" w:rsidR="00D77F65" w:rsidRDefault="00ED7588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By staff group </w:t>
      </w:r>
      <w:r w:rsidR="00D77F65">
        <w:rPr>
          <w:rFonts w:ascii="Tahoma" w:hAnsi="Tahoma" w:cs="Tahoma"/>
          <w:sz w:val="24"/>
        </w:rPr>
        <w:t>and disability</w:t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5</w:t>
      </w:r>
    </w:p>
    <w:p w14:paraId="35275C7D" w14:textId="77777777" w:rsidR="00FC2F18" w:rsidRDefault="00FC2F18" w:rsidP="00D77F65">
      <w:pPr>
        <w:ind w:firstLine="720"/>
        <w:rPr>
          <w:rFonts w:ascii="Tahoma" w:hAnsi="Tahoma" w:cs="Tahoma"/>
          <w:sz w:val="24"/>
        </w:rPr>
      </w:pPr>
    </w:p>
    <w:p w14:paraId="4213F975" w14:textId="4E73F314" w:rsidR="00FC2F18" w:rsidRDefault="00FC2F18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s</w:t>
      </w:r>
      <w:r w:rsidR="00ED7588">
        <w:rPr>
          <w:rFonts w:ascii="Tahoma" w:hAnsi="Tahoma" w:cs="Tahoma"/>
          <w:sz w:val="24"/>
        </w:rPr>
        <w:t xml:space="preserve">taff group </w:t>
      </w:r>
      <w:r>
        <w:rPr>
          <w:rFonts w:ascii="Tahoma" w:hAnsi="Tahoma" w:cs="Tahoma"/>
          <w:sz w:val="24"/>
        </w:rPr>
        <w:t>and age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6</w:t>
      </w:r>
    </w:p>
    <w:p w14:paraId="1355D360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5E9AC37E" w14:textId="1A64F07D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Administrative staff by gender and grade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7</w:t>
      </w:r>
    </w:p>
    <w:p w14:paraId="724AACC2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35D29593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Academic staff by gender and grade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  <w:t>7</w:t>
      </w:r>
    </w:p>
    <w:p w14:paraId="6AC0EF0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69FF74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1DF318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A7C82E8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5B6B6D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D91A85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67F478C2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8C9922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57F9B12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10EC33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E650EB2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5F18F18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6F0B49A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F16A0B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220FDF9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6BC23B6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AB29FF5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31AF659A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30D9987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6BBE18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0C8DEE1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51B0C7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9BB24C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B7F9CF3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9B4CD0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82B3D17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DD3A599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B84BD5E" w14:textId="77777777" w:rsidR="00FC2F18" w:rsidRDefault="00FC2F18">
      <w:pPr>
        <w:rPr>
          <w:rFonts w:ascii="Tahoma" w:hAnsi="Tahoma" w:cs="Tahoma"/>
          <w:b/>
          <w:sz w:val="24"/>
        </w:rPr>
      </w:pPr>
    </w:p>
    <w:p w14:paraId="1E619060" w14:textId="77777777" w:rsidR="00302DC1" w:rsidRDefault="00302DC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14:paraId="1FEC6275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Pr="004030AE">
        <w:rPr>
          <w:rFonts w:ascii="Tahoma" w:hAnsi="Tahoma" w:cs="Tahoma"/>
          <w:b/>
          <w:sz w:val="24"/>
        </w:rPr>
        <w:t>Profile by staff group, F</w:t>
      </w:r>
      <w:r>
        <w:rPr>
          <w:rFonts w:ascii="Tahoma" w:hAnsi="Tahoma" w:cs="Tahoma"/>
          <w:b/>
          <w:sz w:val="24"/>
        </w:rPr>
        <w:t xml:space="preserve">ull </w:t>
      </w:r>
      <w:r w:rsidRPr="004030AE">
        <w:rPr>
          <w:rFonts w:ascii="Tahoma" w:hAnsi="Tahoma" w:cs="Tahoma"/>
          <w:b/>
          <w:sz w:val="24"/>
        </w:rPr>
        <w:t>T</w:t>
      </w:r>
      <w:r>
        <w:rPr>
          <w:rFonts w:ascii="Tahoma" w:hAnsi="Tahoma" w:cs="Tahoma"/>
          <w:b/>
          <w:sz w:val="24"/>
        </w:rPr>
        <w:t>ime</w:t>
      </w:r>
      <w:r w:rsidRPr="004030AE">
        <w:rPr>
          <w:rFonts w:ascii="Tahoma" w:hAnsi="Tahoma" w:cs="Tahoma"/>
          <w:b/>
          <w:sz w:val="24"/>
        </w:rPr>
        <w:t>/P</w:t>
      </w:r>
      <w:r>
        <w:rPr>
          <w:rFonts w:ascii="Tahoma" w:hAnsi="Tahoma" w:cs="Tahoma"/>
          <w:b/>
          <w:sz w:val="24"/>
        </w:rPr>
        <w:t xml:space="preserve">art </w:t>
      </w:r>
      <w:r w:rsidRPr="004030AE">
        <w:rPr>
          <w:rFonts w:ascii="Tahoma" w:hAnsi="Tahoma" w:cs="Tahoma"/>
          <w:b/>
          <w:sz w:val="24"/>
        </w:rPr>
        <w:t>T</w:t>
      </w:r>
      <w:r>
        <w:rPr>
          <w:rFonts w:ascii="Tahoma" w:hAnsi="Tahoma" w:cs="Tahoma"/>
          <w:b/>
          <w:sz w:val="24"/>
        </w:rPr>
        <w:t>ime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Gender</w:t>
      </w:r>
    </w:p>
    <w:p w14:paraId="4A89E317" w14:textId="77777777" w:rsidR="008A1E38" w:rsidRDefault="008A1E38" w:rsidP="00302DC1">
      <w:pPr>
        <w:rPr>
          <w:rFonts w:ascii="Tahoma" w:hAnsi="Tahoma" w:cs="Tahoma"/>
          <w:b/>
          <w:sz w:val="24"/>
        </w:rPr>
      </w:pPr>
    </w:p>
    <w:p w14:paraId="26D9D93A" w14:textId="77777777" w:rsidR="008A1E38" w:rsidRDefault="008A1E38" w:rsidP="00302DC1">
      <w:pPr>
        <w:rPr>
          <w:rFonts w:ascii="Tahoma" w:hAnsi="Tahoma" w:cs="Tahoma"/>
          <w:b/>
          <w:sz w:val="24"/>
        </w:rPr>
      </w:pPr>
    </w:p>
    <w:tbl>
      <w:tblPr>
        <w:tblW w:w="7540" w:type="dxa"/>
        <w:tblInd w:w="93" w:type="dxa"/>
        <w:tblLook w:val="04A0" w:firstRow="1" w:lastRow="0" w:firstColumn="1" w:lastColumn="0" w:noHBand="0" w:noVBand="1"/>
      </w:tblPr>
      <w:tblGrid>
        <w:gridCol w:w="2740"/>
        <w:gridCol w:w="888"/>
        <w:gridCol w:w="1032"/>
        <w:gridCol w:w="888"/>
        <w:gridCol w:w="1032"/>
        <w:gridCol w:w="960"/>
      </w:tblGrid>
      <w:tr w:rsidR="008A1E38" w:rsidRPr="008A1E38" w14:paraId="43BB38CA" w14:textId="77777777" w:rsidTr="008A1E38">
        <w:trPr>
          <w:trHeight w:val="30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0D1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54FC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3731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F01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</w:tr>
      <w:tr w:rsidR="008A1E38" w:rsidRPr="008A1E38" w14:paraId="4FEC246E" w14:textId="77777777" w:rsidTr="008A1E38">
        <w:trPr>
          <w:trHeight w:val="3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658B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5E7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F6E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5E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456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102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A1E38" w:rsidRPr="008A1E38" w14:paraId="41EE739A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D79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2FA88CF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Academic staff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C7A" w14:textId="2F2FDFF4" w:rsidR="008A1E38" w:rsidRPr="008A1E38" w:rsidRDefault="00D25452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E8B" w14:textId="6EB1A40F" w:rsidR="00E33AC3" w:rsidRPr="008A1E38" w:rsidRDefault="00AA3C3A" w:rsidP="00E33A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54.</w:t>
            </w:r>
            <w:r w:rsidR="00E33AC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325" w14:textId="13A61A5C" w:rsidR="008A1E38" w:rsidRPr="008A1E38" w:rsidRDefault="00D25452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236" w14:textId="1D7AEC25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45.</w:t>
            </w:r>
            <w:r w:rsidR="00E33AC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057" w14:textId="07BF8433" w:rsidR="008A1E38" w:rsidRPr="008A1E38" w:rsidRDefault="00EA5758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133</w:t>
            </w:r>
          </w:p>
        </w:tc>
      </w:tr>
      <w:tr w:rsidR="008A1E38" w:rsidRPr="008A1E38" w14:paraId="546985A4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0A8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Full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027" w14:textId="5AE59B17" w:rsidR="008A1E38" w:rsidRPr="008A1E38" w:rsidRDefault="00DB482F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394" w14:textId="6E5236AA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52.8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E77" w14:textId="5984A030" w:rsidR="008A1E38" w:rsidRPr="008A1E38" w:rsidRDefault="00DB482F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976" w14:textId="1EB2B2F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07A" w14:textId="30789904" w:rsidR="008A1E38" w:rsidRPr="008A1E38" w:rsidRDefault="008A1E38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A46216">
              <w:rPr>
                <w:rFonts w:ascii="Calibri" w:hAnsi="Calibri"/>
                <w:sz w:val="22"/>
                <w:szCs w:val="22"/>
                <w:lang w:eastAsia="en-GB"/>
              </w:rPr>
              <w:t>08</w:t>
            </w:r>
          </w:p>
        </w:tc>
      </w:tr>
      <w:tr w:rsidR="008A1E38" w:rsidRPr="008A1E38" w14:paraId="3C29F959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EF0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Part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FA3" w14:textId="164A21E5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332" w14:textId="21D61F65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64.0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D0E" w14:textId="179CCB08" w:rsidR="008A1E38" w:rsidRPr="008A1E38" w:rsidRDefault="00D25452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E65" w14:textId="018A91F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081" w14:textId="15024211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2</w:t>
            </w:r>
            <w:r w:rsidR="00EA5758"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</w:p>
        </w:tc>
      </w:tr>
      <w:tr w:rsidR="008A1E38" w:rsidRPr="008A1E38" w14:paraId="0A0E0F40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5EC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9D195D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Professional &amp; Support Staff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B54" w14:textId="1E10EDF6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D254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77C" w14:textId="58245C7B" w:rsidR="008A1E38" w:rsidRPr="008A1E38" w:rsidRDefault="003A5611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  <w:r w:rsidR="001E0B2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8.4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550" w14:textId="46E27D58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  <w:r w:rsidR="00D254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BCE" w14:textId="01BF6AA6" w:rsidR="008A1E38" w:rsidRPr="008A1E38" w:rsidRDefault="003A5611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="001E0B2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B16" w14:textId="447F41A6" w:rsidR="008A1E38" w:rsidRPr="008A1E38" w:rsidRDefault="008A1E38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EA575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  <w:r w:rsidR="00D254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8A1E38" w:rsidRPr="008A1E38" w14:paraId="49973231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F13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Full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7EA" w14:textId="735BF220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7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7F2" w14:textId="27E01805" w:rsidR="008A1E38" w:rsidRPr="008A1E38" w:rsidRDefault="001E0B2B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60.5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3E3" w14:textId="2E64743D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E31" w14:textId="016651CD" w:rsidR="008A1E38" w:rsidRPr="008A1E38" w:rsidRDefault="001E0B2B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685" w14:textId="411E51FD" w:rsidR="008A1E38" w:rsidRPr="008A1E38" w:rsidRDefault="00EA5758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29</w:t>
            </w:r>
          </w:p>
        </w:tc>
      </w:tr>
      <w:tr w:rsidR="008A1E38" w:rsidRPr="008A1E38" w14:paraId="558C5B99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C48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Part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EC4" w14:textId="784F1A19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90E" w14:textId="78AD867A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8</w:t>
            </w:r>
            <w:r w:rsidR="001E0B2B">
              <w:rPr>
                <w:rFonts w:ascii="Calibri" w:hAnsi="Calibri"/>
                <w:sz w:val="22"/>
                <w:szCs w:val="22"/>
                <w:lang w:eastAsia="en-GB"/>
              </w:rPr>
              <w:t>3.6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C3C" w14:textId="7D691AE7" w:rsidR="008A1E38" w:rsidRPr="008A1E38" w:rsidRDefault="00D25452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4F2" w14:textId="50EB2849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1E0B2B">
              <w:rPr>
                <w:rFonts w:ascii="Calibri" w:hAnsi="Calibri"/>
                <w:sz w:val="22"/>
                <w:szCs w:val="22"/>
                <w:lang w:eastAsia="en-GB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804" w14:textId="0027E26E" w:rsidR="008A1E38" w:rsidRPr="008A1E38" w:rsidRDefault="00EA5758" w:rsidP="00EA5758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      6</w:t>
            </w:r>
            <w:r w:rsidR="00D25452">
              <w:rPr>
                <w:rFonts w:ascii="Calibri" w:hAnsi="Calibri"/>
                <w:sz w:val="22"/>
                <w:szCs w:val="22"/>
                <w:lang w:eastAsia="en-GB"/>
              </w:rPr>
              <w:t>7</w:t>
            </w:r>
          </w:p>
        </w:tc>
      </w:tr>
      <w:tr w:rsidR="008A1E38" w:rsidRPr="008A1E38" w14:paraId="7DEC09AE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4A0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5C3C202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64B" w14:textId="53CBB343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6EC" w14:textId="68C53300" w:rsidR="008A1E38" w:rsidRPr="008A1E38" w:rsidRDefault="00172C59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60.0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FF5" w14:textId="7916E8E5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172C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B00" w14:textId="708131EB" w:rsidR="008A1E38" w:rsidRPr="008A1E38" w:rsidRDefault="00172C59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40.0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F2E" w14:textId="23EC3BBF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="00172C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</w:tbl>
    <w:p w14:paraId="633C4D79" w14:textId="77777777" w:rsidR="008A1E38" w:rsidRPr="004030AE" w:rsidRDefault="008A1E38" w:rsidP="00302DC1">
      <w:pPr>
        <w:rPr>
          <w:rFonts w:ascii="Tahoma" w:hAnsi="Tahoma" w:cs="Tahoma"/>
          <w:b/>
          <w:sz w:val="24"/>
        </w:rPr>
      </w:pPr>
    </w:p>
    <w:p w14:paraId="1B74FF24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26CB5EE" w14:textId="77777777" w:rsidR="008A1E38" w:rsidRDefault="008A1E38" w:rsidP="00302DC1">
      <w:pPr>
        <w:rPr>
          <w:rFonts w:ascii="Tahoma" w:hAnsi="Tahoma" w:cs="Tahoma"/>
          <w:sz w:val="24"/>
        </w:rPr>
      </w:pPr>
    </w:p>
    <w:p w14:paraId="4F8C71F5" w14:textId="53546F96" w:rsidR="00302DC1" w:rsidRDefault="00E33AC3" w:rsidP="00302DC1">
      <w:pPr>
        <w:rPr>
          <w:rFonts w:ascii="Tahoma" w:hAnsi="Tahoma" w:cs="Tahoma"/>
          <w:sz w:val="24"/>
        </w:rPr>
      </w:pPr>
      <w:r>
        <w:rPr>
          <w:noProof/>
        </w:rPr>
        <w:drawing>
          <wp:inline distT="0" distB="0" distL="0" distR="0" wp14:anchorId="0B0C5773" wp14:editId="328E8E71">
            <wp:extent cx="4572000" cy="2743200"/>
            <wp:effectExtent l="0" t="0" r="0" b="0"/>
            <wp:docPr id="20610466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A98F8A-E9FD-B6A0-24AA-BF672F0892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FC9FA4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4B853609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5076E0D8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B9C95AF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412744E6" w14:textId="77777777" w:rsidR="00302DC1" w:rsidRDefault="00302DC1" w:rsidP="00302DC1">
      <w:pPr>
        <w:rPr>
          <w:rFonts w:ascii="Tahoma" w:hAnsi="Tahoma" w:cs="Tahoma"/>
          <w:sz w:val="24"/>
        </w:rPr>
        <w:sectPr w:rsidR="00302DC1" w:rsidSect="00302DC1">
          <w:headerReference w:type="default" r:id="rId9"/>
          <w:footerReference w:type="default" r:id="rId10"/>
          <w:pgSz w:w="11906" w:h="16838" w:code="9"/>
          <w:pgMar w:top="1440" w:right="1800" w:bottom="1440" w:left="1800" w:header="720" w:footer="720" w:gutter="0"/>
          <w:cols w:space="720"/>
          <w:docGrid w:linePitch="272"/>
        </w:sectPr>
      </w:pPr>
    </w:p>
    <w:p w14:paraId="1A8AFBCE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ED7588">
        <w:rPr>
          <w:rFonts w:ascii="Tahoma" w:hAnsi="Tahoma" w:cs="Tahoma"/>
          <w:b/>
          <w:sz w:val="24"/>
        </w:rPr>
        <w:t xml:space="preserve">Profile by Staff Group </w:t>
      </w:r>
      <w:r>
        <w:rPr>
          <w:rFonts w:ascii="Tahoma" w:hAnsi="Tahoma" w:cs="Tahoma"/>
          <w:b/>
          <w:sz w:val="24"/>
        </w:rPr>
        <w:t>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E</w:t>
      </w:r>
      <w:r w:rsidRPr="004030AE">
        <w:rPr>
          <w:rFonts w:ascii="Tahoma" w:hAnsi="Tahoma" w:cs="Tahoma"/>
          <w:b/>
          <w:sz w:val="24"/>
        </w:rPr>
        <w:t>thnicity</w:t>
      </w:r>
    </w:p>
    <w:p w14:paraId="60EAD5EA" w14:textId="77777777" w:rsidR="00DD386F" w:rsidRDefault="00DD386F" w:rsidP="00302DC1">
      <w:pPr>
        <w:rPr>
          <w:rFonts w:ascii="Tahoma" w:hAnsi="Tahoma" w:cs="Tahoma"/>
          <w:b/>
          <w:sz w:val="24"/>
        </w:rPr>
      </w:pPr>
    </w:p>
    <w:p w14:paraId="2C1D682C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F32249D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41B3A9EC" w14:textId="67110D4A" w:rsidR="00ED7588" w:rsidRDefault="00952250" w:rsidP="00ED7588">
      <w:pPr>
        <w:jc w:val="center"/>
        <w:rPr>
          <w:rFonts w:ascii="Tahoma" w:hAnsi="Tahoma" w:cs="Tahoma"/>
          <w:sz w:val="24"/>
        </w:rPr>
      </w:pPr>
      <w:r>
        <w:rPr>
          <w:noProof/>
        </w:rPr>
        <w:drawing>
          <wp:inline distT="0" distB="0" distL="0" distR="0" wp14:anchorId="1437AD52" wp14:editId="1767EF95">
            <wp:extent cx="2857500" cy="2529840"/>
            <wp:effectExtent l="0" t="0" r="0" b="3810"/>
            <wp:docPr id="9456613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1CC764-935D-D665-08BE-3551CAD4E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8AAB90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76E46B35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33F1BD6D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5BFCCB19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0C086962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39BF8C46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047531B3" w14:textId="3F8198A2" w:rsidR="00ED7588" w:rsidRDefault="00952250" w:rsidP="00ED7588">
      <w:pPr>
        <w:jc w:val="center"/>
        <w:rPr>
          <w:rFonts w:ascii="Tahoma" w:hAnsi="Tahoma" w:cs="Tahoma"/>
          <w:sz w:val="24"/>
        </w:rPr>
        <w:sectPr w:rsidR="00ED7588" w:rsidSect="00ED7588">
          <w:pgSz w:w="11906" w:h="16838" w:code="9"/>
          <w:pgMar w:top="1440" w:right="1797" w:bottom="1440" w:left="851" w:header="720" w:footer="720" w:gutter="0"/>
          <w:cols w:space="720"/>
          <w:docGrid w:linePitch="272"/>
        </w:sectPr>
      </w:pPr>
      <w:r>
        <w:rPr>
          <w:noProof/>
        </w:rPr>
        <w:drawing>
          <wp:inline distT="0" distB="0" distL="0" distR="0" wp14:anchorId="69C9571D" wp14:editId="095EDAC2">
            <wp:extent cx="2910840" cy="2499360"/>
            <wp:effectExtent l="0" t="0" r="3810" b="15240"/>
            <wp:docPr id="3860878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A33187-5F73-1670-24C7-3D9B648E47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005275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893059">
        <w:rPr>
          <w:rFonts w:ascii="Tahoma" w:hAnsi="Tahoma" w:cs="Tahoma"/>
          <w:b/>
          <w:sz w:val="24"/>
        </w:rPr>
        <w:t>Profile by Staff Group</w:t>
      </w:r>
      <w:r>
        <w:rPr>
          <w:rFonts w:ascii="Tahoma" w:hAnsi="Tahoma" w:cs="Tahoma"/>
          <w:b/>
          <w:sz w:val="24"/>
        </w:rPr>
        <w:t xml:space="preserve">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Disability</w:t>
      </w:r>
    </w:p>
    <w:p w14:paraId="6A680F58" w14:textId="77777777" w:rsidR="007B7AAF" w:rsidRDefault="007B7AAF" w:rsidP="00302DC1">
      <w:pPr>
        <w:rPr>
          <w:rFonts w:ascii="Tahoma" w:hAnsi="Tahoma" w:cs="Tahoma"/>
          <w:b/>
          <w:sz w:val="24"/>
        </w:rPr>
      </w:pPr>
    </w:p>
    <w:p w14:paraId="35218FB1" w14:textId="77777777" w:rsidR="008225CD" w:rsidRDefault="008225CD" w:rsidP="00302DC1">
      <w:pPr>
        <w:rPr>
          <w:rFonts w:ascii="Tahoma" w:hAnsi="Tahoma" w:cs="Tahoma"/>
          <w:b/>
          <w:sz w:val="24"/>
        </w:rPr>
      </w:pPr>
    </w:p>
    <w:p w14:paraId="63924247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7D059AD8" w14:textId="7323546E" w:rsidR="00893059" w:rsidRDefault="00291067" w:rsidP="008225CD">
      <w:pPr>
        <w:jc w:val="center"/>
        <w:rPr>
          <w:rFonts w:ascii="Tahoma" w:hAnsi="Tahoma" w:cs="Tahoma"/>
          <w:b/>
          <w:sz w:val="24"/>
        </w:rPr>
      </w:pPr>
      <w:r>
        <w:rPr>
          <w:noProof/>
        </w:rPr>
        <w:drawing>
          <wp:inline distT="0" distB="0" distL="0" distR="0" wp14:anchorId="2D6AF321" wp14:editId="3C4399A4">
            <wp:extent cx="4160520" cy="2743200"/>
            <wp:effectExtent l="0" t="0" r="11430" b="0"/>
            <wp:docPr id="6498393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43EE84-B102-E5AD-078D-5FC82AAE26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1256BD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69967DAE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4D606110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05788F63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7D218401" w14:textId="294AA24A" w:rsidR="00893059" w:rsidRDefault="00893059" w:rsidP="00893059">
      <w:pPr>
        <w:jc w:val="center"/>
        <w:rPr>
          <w:noProof/>
        </w:rPr>
      </w:pPr>
    </w:p>
    <w:p w14:paraId="41F23446" w14:textId="1F7389C3" w:rsidR="00405FDB" w:rsidRDefault="00405FDB" w:rsidP="00893059">
      <w:pPr>
        <w:jc w:val="center"/>
        <w:rPr>
          <w:rFonts w:ascii="Tahoma" w:hAnsi="Tahoma" w:cs="Tahoma"/>
          <w:b/>
          <w:sz w:val="24"/>
        </w:rPr>
      </w:pPr>
      <w:r>
        <w:rPr>
          <w:noProof/>
        </w:rPr>
        <w:drawing>
          <wp:inline distT="0" distB="0" distL="0" distR="0" wp14:anchorId="2E78B48A" wp14:editId="67922188">
            <wp:extent cx="4290060" cy="2667000"/>
            <wp:effectExtent l="0" t="0" r="15240" b="0"/>
            <wp:docPr id="10366032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98C4D8-24C6-1DC7-7FC7-E52E5FF25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D21FAA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5D1575A0" w14:textId="77777777" w:rsidR="00413E7B" w:rsidRDefault="00413E7B" w:rsidP="00302DC1">
      <w:pPr>
        <w:rPr>
          <w:rFonts w:ascii="Tahoma" w:hAnsi="Tahoma" w:cs="Tahoma"/>
          <w:sz w:val="24"/>
        </w:rPr>
        <w:sectPr w:rsidR="00413E7B" w:rsidSect="00302DC1">
          <w:pgSz w:w="11906" w:h="16838" w:code="9"/>
          <w:pgMar w:top="1440" w:right="1797" w:bottom="1440" w:left="851" w:header="720" w:footer="720" w:gutter="0"/>
          <w:cols w:space="720"/>
          <w:docGrid w:linePitch="272"/>
        </w:sectPr>
      </w:pPr>
    </w:p>
    <w:p w14:paraId="1B4E7629" w14:textId="77777777" w:rsidR="00413E7B" w:rsidRDefault="00413E7B" w:rsidP="00413E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9D18BA">
        <w:rPr>
          <w:rFonts w:ascii="Tahoma" w:hAnsi="Tahoma" w:cs="Tahoma"/>
          <w:b/>
          <w:sz w:val="24"/>
        </w:rPr>
        <w:t>Profile by Staff Group</w:t>
      </w:r>
      <w:r>
        <w:rPr>
          <w:rFonts w:ascii="Tahoma" w:hAnsi="Tahoma" w:cs="Tahoma"/>
          <w:b/>
          <w:sz w:val="24"/>
        </w:rPr>
        <w:t xml:space="preserve">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Age</w:t>
      </w:r>
    </w:p>
    <w:p w14:paraId="2C17C01D" w14:textId="77777777" w:rsidR="001E687E" w:rsidRDefault="001E687E" w:rsidP="00413E7B">
      <w:pPr>
        <w:rPr>
          <w:rFonts w:ascii="Tahoma" w:hAnsi="Tahoma" w:cs="Tahoma"/>
          <w:b/>
          <w:sz w:val="24"/>
        </w:rPr>
      </w:pPr>
    </w:p>
    <w:p w14:paraId="2631DB60" w14:textId="77777777" w:rsidR="009D18BA" w:rsidRDefault="009D18BA" w:rsidP="009D18BA">
      <w:pPr>
        <w:autoSpaceDE w:val="0"/>
        <w:autoSpaceDN w:val="0"/>
        <w:adjustRightInd w:val="0"/>
        <w:jc w:val="both"/>
        <w:rPr>
          <w:bCs/>
        </w:rPr>
      </w:pPr>
    </w:p>
    <w:p w14:paraId="61B9A640" w14:textId="5EBE12B7" w:rsidR="009D18BA" w:rsidRDefault="00541FEF" w:rsidP="009D18BA">
      <w:pPr>
        <w:pStyle w:val="BodyText"/>
        <w:jc w:val="center"/>
      </w:pPr>
      <w:r>
        <w:rPr>
          <w:noProof/>
        </w:rPr>
        <w:drawing>
          <wp:inline distT="0" distB="0" distL="0" distR="0" wp14:anchorId="3CE0E034" wp14:editId="63BC112E">
            <wp:extent cx="4572000" cy="2743200"/>
            <wp:effectExtent l="0" t="0" r="0" b="0"/>
            <wp:docPr id="19811562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F1027D-C2C2-C591-ED80-97ADE8E7B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2BBDD1" w14:textId="77777777" w:rsidR="009D18BA" w:rsidRDefault="009D18BA" w:rsidP="009D18BA">
      <w:pPr>
        <w:autoSpaceDE w:val="0"/>
        <w:autoSpaceDN w:val="0"/>
        <w:adjustRightInd w:val="0"/>
        <w:jc w:val="both"/>
        <w:rPr>
          <w:bCs/>
        </w:rPr>
      </w:pPr>
    </w:p>
    <w:p w14:paraId="6B1DC939" w14:textId="77777777" w:rsidR="009D18BA" w:rsidRDefault="009D18BA" w:rsidP="009D18BA">
      <w:pPr>
        <w:pStyle w:val="BodyText"/>
        <w:jc w:val="center"/>
      </w:pPr>
    </w:p>
    <w:p w14:paraId="70BD88CA" w14:textId="4407A51D" w:rsidR="009D18BA" w:rsidRDefault="009D18BA" w:rsidP="009D18BA">
      <w:pPr>
        <w:pStyle w:val="BodyText"/>
        <w:contextualSpacing/>
        <w:jc w:val="center"/>
        <w:rPr>
          <w:i/>
          <w:noProof/>
          <w:sz w:val="16"/>
          <w:szCs w:val="16"/>
          <w:bdr w:val="single" w:sz="4" w:space="0" w:color="auto"/>
          <w:lang w:eastAsia="en-GB"/>
        </w:rPr>
      </w:pPr>
    </w:p>
    <w:p w14:paraId="2519C842" w14:textId="77777777" w:rsidR="00F3029D" w:rsidRDefault="00F3029D" w:rsidP="009D18BA">
      <w:pPr>
        <w:pStyle w:val="BodyText"/>
        <w:contextualSpacing/>
        <w:jc w:val="center"/>
        <w:rPr>
          <w:i/>
          <w:noProof/>
          <w:sz w:val="16"/>
          <w:szCs w:val="16"/>
          <w:bdr w:val="single" w:sz="4" w:space="0" w:color="auto"/>
          <w:lang w:eastAsia="en-GB"/>
        </w:rPr>
      </w:pPr>
    </w:p>
    <w:p w14:paraId="29DBDA55" w14:textId="7E952171" w:rsidR="00F3029D" w:rsidRDefault="00541FEF" w:rsidP="009D18BA">
      <w:pPr>
        <w:pStyle w:val="BodyText"/>
        <w:contextualSpacing/>
        <w:jc w:val="center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3A30E536" wp14:editId="3925ED7F">
            <wp:extent cx="4572000" cy="2743200"/>
            <wp:effectExtent l="0" t="0" r="0" b="0"/>
            <wp:docPr id="19162886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C1ABE7-E833-4980-C1FB-9883593BB8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359B9A" w14:textId="77777777" w:rsidR="009D18BA" w:rsidRDefault="009D18BA" w:rsidP="009D18BA">
      <w:pPr>
        <w:pStyle w:val="BodyText"/>
        <w:contextualSpacing/>
        <w:rPr>
          <w:i/>
          <w:sz w:val="16"/>
          <w:szCs w:val="16"/>
        </w:rPr>
      </w:pPr>
    </w:p>
    <w:p w14:paraId="4D9F4447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20B2FC2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323408C2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1140C7E1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D40CE90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23D1F630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1717DEDD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2E271B18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2040ACEB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0116C1D9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3A41639F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997A798" w14:textId="77777777" w:rsidR="00413E7B" w:rsidRDefault="00413E7B" w:rsidP="00413E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Pr="004030AE">
        <w:rPr>
          <w:rFonts w:ascii="Tahoma" w:hAnsi="Tahoma" w:cs="Tahoma"/>
          <w:b/>
          <w:sz w:val="24"/>
        </w:rPr>
        <w:t xml:space="preserve">Profile by staff group, </w:t>
      </w:r>
      <w:r>
        <w:rPr>
          <w:rFonts w:ascii="Tahoma" w:hAnsi="Tahoma" w:cs="Tahoma"/>
          <w:b/>
          <w:sz w:val="24"/>
        </w:rPr>
        <w:t>Gender and Grade</w:t>
      </w:r>
    </w:p>
    <w:p w14:paraId="4A057472" w14:textId="77777777" w:rsidR="00413E7B" w:rsidRDefault="00413E7B" w:rsidP="00413E7B">
      <w:pPr>
        <w:rPr>
          <w:rFonts w:ascii="Tahoma" w:hAnsi="Tahoma" w:cs="Tahoma"/>
          <w:b/>
          <w:sz w:val="24"/>
        </w:rPr>
      </w:pPr>
    </w:p>
    <w:p w14:paraId="4E510790" w14:textId="77777777" w:rsidR="00413E7B" w:rsidRDefault="00413E7B" w:rsidP="00413E7B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Administrative and Support Staff</w:t>
      </w:r>
    </w:p>
    <w:p w14:paraId="1E4A20F8" w14:textId="77777777" w:rsidR="00413E7B" w:rsidRDefault="00413E7B" w:rsidP="00413E7B">
      <w:pPr>
        <w:rPr>
          <w:rFonts w:ascii="Tahoma" w:hAnsi="Tahoma" w:cs="Tahoma"/>
          <w:sz w:val="24"/>
        </w:rPr>
      </w:pPr>
    </w:p>
    <w:tbl>
      <w:tblPr>
        <w:tblW w:w="6755" w:type="dxa"/>
        <w:tblLook w:val="04A0" w:firstRow="1" w:lastRow="0" w:firstColumn="1" w:lastColumn="0" w:noHBand="0" w:noVBand="1"/>
      </w:tblPr>
      <w:tblGrid>
        <w:gridCol w:w="1845"/>
        <w:gridCol w:w="1475"/>
        <w:gridCol w:w="1360"/>
        <w:gridCol w:w="2075"/>
      </w:tblGrid>
      <w:tr w:rsidR="00FA35E4" w:rsidRPr="00FA35E4" w14:paraId="27193780" w14:textId="77777777" w:rsidTr="00FA35E4">
        <w:trPr>
          <w:trHeight w:val="25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0B9" w14:textId="77777777" w:rsidR="00FA35E4" w:rsidRPr="00FA35E4" w:rsidRDefault="00FA35E4" w:rsidP="00FA3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85C" w14:textId="77777777" w:rsidR="00FA35E4" w:rsidRPr="00FA35E4" w:rsidRDefault="00FA35E4" w:rsidP="00FA3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FD6" w14:textId="77777777" w:rsidR="00FA35E4" w:rsidRPr="00FA35E4" w:rsidRDefault="00FA35E4" w:rsidP="00FA3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58A59" w14:textId="77777777" w:rsidR="00FA35E4" w:rsidRPr="00FA35E4" w:rsidRDefault="00FA35E4" w:rsidP="00FA3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FA35E4" w:rsidRPr="00FA35E4" w14:paraId="7FD84D0B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1B3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C5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E47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49941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FA35E4" w:rsidRPr="00FA35E4" w14:paraId="3A4BFBA3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7B5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G1C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636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5B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04535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A35E4" w:rsidRPr="00FA35E4" w14:paraId="4BB45ED6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FF3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7B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D6F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2D4A3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A35E4" w:rsidRPr="00FA35E4" w14:paraId="1BFD8FA3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7B0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3DF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24C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2A0C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FA35E4" w:rsidRPr="00FA35E4" w14:paraId="2FF3F3AD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84B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G3C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B68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FC7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90DD1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A35E4" w:rsidRPr="00FA35E4" w14:paraId="66DCB0D6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B24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F02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BC8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45924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FA35E4" w:rsidRPr="00FA35E4" w14:paraId="731C5B72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E20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G4C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D92F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576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15AFC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5CC48BCC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5D1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114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10C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FCFD1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FA35E4" w:rsidRPr="00FA35E4" w14:paraId="76978702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926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G5C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10E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F72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5E53A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FA35E4" w:rsidRPr="00FA35E4" w14:paraId="4D2D83C4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69F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502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FFF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D846A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FA35E4" w:rsidRPr="00FA35E4" w14:paraId="06960118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4F4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646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98E7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5CF14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FA35E4" w:rsidRPr="00FA35E4" w14:paraId="29CA92C1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C7E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G6AC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F26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253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37628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FA35E4" w:rsidRPr="00FA35E4" w14:paraId="7837C701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02D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4EC" w14:textId="2F17CE88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</w:t>
            </w: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52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4DBFA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FA35E4" w:rsidRPr="00FA35E4" w14:paraId="0852123D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29F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E8A" w14:textId="3F5AF154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</w:t>
            </w: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77C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B1ADB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FA35E4" w:rsidRPr="00FA35E4" w14:paraId="1CC72361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6FF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G7C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E4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D061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4FEFF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45E65DC2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032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B3B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1B2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F3CA5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012072B1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0D2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3DDC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50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B4204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517651F9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E9B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3E4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9021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B14B5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7F05B146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EB7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G9C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A37B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6B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99428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73F666DD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641" w14:textId="77777777" w:rsidR="00FA35E4" w:rsidRPr="00FA35E4" w:rsidRDefault="00FA35E4" w:rsidP="00FA35E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ULT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DC6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DAD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CF380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FA35E4" w:rsidRPr="00FA35E4" w14:paraId="6C375D2B" w14:textId="77777777" w:rsidTr="00FA35E4">
        <w:trPr>
          <w:trHeight w:val="25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D525AB" w14:textId="77777777" w:rsidR="00FA35E4" w:rsidRPr="00FA35E4" w:rsidRDefault="00FA35E4" w:rsidP="00FA35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12F4D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81FF9" w14:textId="77777777" w:rsidR="00FA35E4" w:rsidRPr="00FA35E4" w:rsidRDefault="00FA35E4" w:rsidP="00FA35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F3F97" w14:textId="6BE81CE4" w:rsidR="00FA35E4" w:rsidRPr="00FA35E4" w:rsidRDefault="00FA35E4" w:rsidP="00FA35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A35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3A40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90</w:t>
            </w:r>
          </w:p>
        </w:tc>
      </w:tr>
    </w:tbl>
    <w:p w14:paraId="6CEA1A8C" w14:textId="77777777" w:rsidR="00437DF9" w:rsidRDefault="00437DF9" w:rsidP="00413E7B">
      <w:pPr>
        <w:rPr>
          <w:rFonts w:ascii="Tahoma" w:hAnsi="Tahoma" w:cs="Tahoma"/>
          <w:sz w:val="24"/>
        </w:rPr>
      </w:pPr>
    </w:p>
    <w:p w14:paraId="6F38075E" w14:textId="77777777" w:rsidR="001C1A80" w:rsidRDefault="001C1A80" w:rsidP="00413E7B">
      <w:pPr>
        <w:rPr>
          <w:rFonts w:ascii="Tahoma" w:hAnsi="Tahoma" w:cs="Tahoma"/>
          <w:sz w:val="24"/>
        </w:rPr>
      </w:pPr>
    </w:p>
    <w:p w14:paraId="5E41BAC6" w14:textId="77777777" w:rsidR="001C1A80" w:rsidRDefault="001C1A80" w:rsidP="00413E7B">
      <w:pPr>
        <w:rPr>
          <w:rFonts w:ascii="Tahoma" w:hAnsi="Tahoma" w:cs="Tahoma"/>
          <w:sz w:val="24"/>
        </w:rPr>
      </w:pPr>
    </w:p>
    <w:p w14:paraId="6CDEF347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4027E84C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56078F0A" w14:textId="77777777" w:rsidR="00413E7B" w:rsidRDefault="00413E7B" w:rsidP="00413E7B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Academic Staff</w:t>
      </w:r>
    </w:p>
    <w:p w14:paraId="7B074DE4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62442D2B" w14:textId="77777777" w:rsidR="00413E7B" w:rsidRDefault="00413E7B" w:rsidP="00413E7B">
      <w:pPr>
        <w:rPr>
          <w:rFonts w:ascii="Tahoma" w:hAnsi="Tahoma" w:cs="Tahoma"/>
          <w:sz w:val="24"/>
        </w:rPr>
      </w:pPr>
    </w:p>
    <w:tbl>
      <w:tblPr>
        <w:tblW w:w="6206" w:type="dxa"/>
        <w:tblLook w:val="04A0" w:firstRow="1" w:lastRow="0" w:firstColumn="1" w:lastColumn="0" w:noHBand="0" w:noVBand="1"/>
      </w:tblPr>
      <w:tblGrid>
        <w:gridCol w:w="1555"/>
        <w:gridCol w:w="1183"/>
        <w:gridCol w:w="1226"/>
        <w:gridCol w:w="2242"/>
      </w:tblGrid>
      <w:tr w:rsidR="005722FB" w:rsidRPr="005722FB" w14:paraId="7013EE31" w14:textId="77777777" w:rsidTr="003A40C6">
        <w:trPr>
          <w:trHeight w:val="2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F5" w14:textId="77777777" w:rsidR="005722FB" w:rsidRPr="005722FB" w:rsidRDefault="005722FB" w:rsidP="005722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919" w14:textId="77777777" w:rsidR="005722FB" w:rsidRPr="005722FB" w:rsidRDefault="005722FB" w:rsidP="005722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E39" w14:textId="77777777" w:rsidR="005722FB" w:rsidRPr="005722FB" w:rsidRDefault="005722FB" w:rsidP="005722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ECC65" w14:textId="77777777" w:rsidR="005722FB" w:rsidRPr="005722FB" w:rsidRDefault="005722FB" w:rsidP="005722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5722FB" w:rsidRPr="005722FB" w14:paraId="500530F9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426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8381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391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62424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5722FB" w:rsidRPr="005722FB" w14:paraId="44F3E7F2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ADA0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AC2C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5EA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57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C7366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5722FB" w:rsidRPr="005722FB" w14:paraId="1732DE85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B39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184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FCC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B8611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68</w:t>
            </w:r>
          </w:p>
        </w:tc>
      </w:tr>
      <w:tr w:rsidR="005722FB" w:rsidRPr="005722FB" w14:paraId="0BD9D183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B77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AC3C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215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EE8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C9481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5722FB" w:rsidRPr="005722FB" w14:paraId="45C00E18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E5B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2A3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F4B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152F30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5722FB" w:rsidRPr="005722FB" w14:paraId="79B416D5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765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53C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F44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8BFD4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5722FB" w:rsidRPr="005722FB" w14:paraId="4EAA4EF6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DC06" w14:textId="77777777" w:rsidR="005722FB" w:rsidRPr="005722FB" w:rsidRDefault="005722FB" w:rsidP="005722F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ULT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25D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D565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15298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5722FB" w:rsidRPr="005722FB" w14:paraId="39B2E7C2" w14:textId="77777777" w:rsidTr="003A40C6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A4009E" w14:textId="77777777" w:rsidR="005722FB" w:rsidRPr="005722FB" w:rsidRDefault="005722FB" w:rsidP="005722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891A8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88F02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530351" w14:textId="77777777" w:rsidR="005722FB" w:rsidRPr="005722FB" w:rsidRDefault="005722FB" w:rsidP="005722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2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128</w:t>
            </w:r>
          </w:p>
        </w:tc>
      </w:tr>
    </w:tbl>
    <w:p w14:paraId="68C0075C" w14:textId="77777777" w:rsidR="00413E7B" w:rsidRPr="003A40C6" w:rsidRDefault="00413E7B" w:rsidP="00413E7B">
      <w:pPr>
        <w:rPr>
          <w:rFonts w:ascii="Tahoma" w:hAnsi="Tahoma" w:cs="Tahoma"/>
          <w:b/>
          <w:bCs/>
          <w:sz w:val="24"/>
        </w:rPr>
      </w:pPr>
    </w:p>
    <w:p w14:paraId="29E738FA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466352E0" w14:textId="77777777" w:rsidR="00302DC1" w:rsidRPr="00302DC1" w:rsidRDefault="00302DC1" w:rsidP="00302DC1">
      <w:pPr>
        <w:rPr>
          <w:rFonts w:ascii="Tahoma" w:hAnsi="Tahoma" w:cs="Tahoma"/>
          <w:sz w:val="24"/>
        </w:rPr>
      </w:pPr>
    </w:p>
    <w:sectPr w:rsidR="00302DC1" w:rsidRPr="00302DC1" w:rsidSect="00413E7B">
      <w:pgSz w:w="11906" w:h="16838" w:code="9"/>
      <w:pgMar w:top="1440" w:right="1418" w:bottom="144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A922" w14:textId="77777777" w:rsidR="002C2C04" w:rsidRDefault="002C2C04" w:rsidP="00CB24D2">
      <w:r>
        <w:separator/>
      </w:r>
    </w:p>
  </w:endnote>
  <w:endnote w:type="continuationSeparator" w:id="0">
    <w:p w14:paraId="79FAFA92" w14:textId="77777777" w:rsidR="002C2C04" w:rsidRDefault="002C2C04" w:rsidP="00C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D302" w14:textId="4C74608A" w:rsidR="002C2C04" w:rsidRPr="00D77F65" w:rsidRDefault="005E67C3" w:rsidP="00302DC1">
    <w:pPr>
      <w:pStyle w:val="Footer"/>
      <w:rPr>
        <w:rFonts w:ascii="Tahoma" w:hAnsi="Tahoma" w:cs="Tahoma"/>
        <w:color w:val="BFBFBF" w:themeColor="background1" w:themeShade="BF"/>
      </w:rPr>
    </w:pPr>
    <w:sdt>
      <w:sdtPr>
        <w:rPr>
          <w:rFonts w:ascii="Tahoma" w:hAnsi="Tahoma" w:cs="Tahoma"/>
        </w:rPr>
        <w:id w:val="-432122500"/>
        <w:docPartObj>
          <w:docPartGallery w:val="Page Numbers (Bottom of Page)"/>
          <w:docPartUnique/>
        </w:docPartObj>
      </w:sdtPr>
      <w:sdtEndPr>
        <w:rPr>
          <w:noProof/>
          <w:color w:val="BFBFBF" w:themeColor="background1" w:themeShade="BF"/>
        </w:rPr>
      </w:sdtEndPr>
      <w:sdtContent>
        <w:r w:rsidR="002C2C04" w:rsidRPr="00D77F65">
          <w:rPr>
            <w:rFonts w:ascii="Tahoma" w:hAnsi="Tahoma" w:cs="Tahoma"/>
            <w:color w:val="BFBFBF" w:themeColor="background1" w:themeShade="BF"/>
          </w:rPr>
          <w:t>Staff data – 2</w:t>
        </w:r>
        <w:r w:rsidR="00A23CC0">
          <w:rPr>
            <w:rFonts w:ascii="Tahoma" w:hAnsi="Tahoma" w:cs="Tahoma"/>
            <w:color w:val="BFBFBF" w:themeColor="background1" w:themeShade="BF"/>
          </w:rPr>
          <w:t>02</w:t>
        </w:r>
        <w:r w:rsidR="00813B20">
          <w:rPr>
            <w:rFonts w:ascii="Tahoma" w:hAnsi="Tahoma" w:cs="Tahoma"/>
            <w:color w:val="BFBFBF" w:themeColor="background1" w:themeShade="BF"/>
          </w:rPr>
          <w:t>3</w:t>
        </w:r>
        <w:r w:rsidR="002C2C04" w:rsidRPr="00D77F65">
          <w:rPr>
            <w:rFonts w:ascii="Tahoma" w:hAnsi="Tahoma" w:cs="Tahoma"/>
            <w:color w:val="BFBFBF" w:themeColor="background1" w:themeShade="BF"/>
          </w:rPr>
          <w:t xml:space="preserve"> (as of </w:t>
        </w:r>
        <w:r w:rsidR="002C2C04">
          <w:rPr>
            <w:rFonts w:ascii="Tahoma" w:hAnsi="Tahoma" w:cs="Tahoma"/>
            <w:color w:val="BFBFBF" w:themeColor="background1" w:themeShade="BF"/>
          </w:rPr>
          <w:t>31</w:t>
        </w:r>
        <w:r w:rsidR="00ED7588">
          <w:rPr>
            <w:rFonts w:ascii="Tahoma" w:hAnsi="Tahoma" w:cs="Tahoma"/>
            <w:color w:val="BFBFBF" w:themeColor="background1" w:themeShade="BF"/>
          </w:rPr>
          <w:t xml:space="preserve"> </w:t>
        </w:r>
        <w:r w:rsidR="00A23CC0">
          <w:rPr>
            <w:rFonts w:ascii="Tahoma" w:hAnsi="Tahoma" w:cs="Tahoma"/>
            <w:color w:val="BFBFBF" w:themeColor="background1" w:themeShade="BF"/>
          </w:rPr>
          <w:t>July 202</w:t>
        </w:r>
        <w:r w:rsidR="00813B20">
          <w:rPr>
            <w:rFonts w:ascii="Tahoma" w:hAnsi="Tahoma" w:cs="Tahoma"/>
            <w:color w:val="BFBFBF" w:themeColor="background1" w:themeShade="BF"/>
          </w:rPr>
          <w:t>3</w:t>
        </w:r>
        <w:r w:rsidR="00A23CC0">
          <w:rPr>
            <w:rFonts w:ascii="Tahoma" w:hAnsi="Tahoma" w:cs="Tahoma"/>
            <w:color w:val="BFBFBF" w:themeColor="background1" w:themeShade="BF"/>
          </w:rPr>
          <w:t>)</w:t>
        </w:r>
        <w:r w:rsidR="002C2C04" w:rsidRPr="00D77F65">
          <w:rPr>
            <w:rFonts w:ascii="Tahoma" w:hAnsi="Tahoma" w:cs="Tahoma"/>
            <w:color w:val="BFBFBF" w:themeColor="background1" w:themeShade="BF"/>
          </w:rPr>
          <w:fldChar w:fldCharType="begin"/>
        </w:r>
        <w:r w:rsidR="002C2C04" w:rsidRPr="00D77F65">
          <w:rPr>
            <w:rFonts w:ascii="Tahoma" w:hAnsi="Tahoma" w:cs="Tahoma"/>
            <w:color w:val="BFBFBF" w:themeColor="background1" w:themeShade="BF"/>
          </w:rPr>
          <w:instrText xml:space="preserve"> PAGE   \* MERGEFORMAT </w:instrText>
        </w:r>
        <w:r w:rsidR="002C2C04" w:rsidRPr="00D77F65">
          <w:rPr>
            <w:rFonts w:ascii="Tahoma" w:hAnsi="Tahoma" w:cs="Tahoma"/>
            <w:color w:val="BFBFBF" w:themeColor="background1" w:themeShade="BF"/>
          </w:rPr>
          <w:fldChar w:fldCharType="separate"/>
        </w:r>
        <w:r w:rsidR="008905C7">
          <w:rPr>
            <w:rFonts w:ascii="Tahoma" w:hAnsi="Tahoma" w:cs="Tahoma"/>
            <w:noProof/>
            <w:color w:val="BFBFBF" w:themeColor="background1" w:themeShade="BF"/>
          </w:rPr>
          <w:t>3</w:t>
        </w:r>
        <w:r w:rsidR="002C2C04" w:rsidRPr="00D77F65">
          <w:rPr>
            <w:rFonts w:ascii="Tahoma" w:hAnsi="Tahoma" w:cs="Tahoma"/>
            <w:noProof/>
            <w:color w:val="BFBFBF" w:themeColor="background1" w:themeShade="BF"/>
          </w:rPr>
          <w:fldChar w:fldCharType="end"/>
        </w:r>
      </w:sdtContent>
    </w:sdt>
  </w:p>
  <w:p w14:paraId="702197C4" w14:textId="77777777" w:rsidR="002C2C04" w:rsidRPr="00CB24D2" w:rsidRDefault="002C2C04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D278" w14:textId="77777777" w:rsidR="002C2C04" w:rsidRDefault="002C2C04" w:rsidP="00CB24D2">
      <w:r>
        <w:separator/>
      </w:r>
    </w:p>
  </w:footnote>
  <w:footnote w:type="continuationSeparator" w:id="0">
    <w:p w14:paraId="4049D30B" w14:textId="77777777" w:rsidR="002C2C04" w:rsidRDefault="002C2C04" w:rsidP="00CB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D595" w14:textId="1FBC74E7" w:rsidR="002C2C04" w:rsidRPr="00D77F65" w:rsidRDefault="00A23CC0" w:rsidP="00CB24D2">
    <w:pPr>
      <w:pStyle w:val="Header"/>
      <w:jc w:val="center"/>
      <w:rPr>
        <w:rFonts w:ascii="Tahoma" w:hAnsi="Tahoma" w:cs="Tahoma"/>
        <w:color w:val="BFBFBF" w:themeColor="background1" w:themeShade="BF"/>
      </w:rPr>
    </w:pPr>
    <w:r>
      <w:rPr>
        <w:rFonts w:ascii="Tahoma" w:hAnsi="Tahoma" w:cs="Tahoma"/>
        <w:color w:val="BFBFBF" w:themeColor="background1" w:themeShade="BF"/>
      </w:rPr>
      <w:t xml:space="preserve">Birmingham </w:t>
    </w:r>
    <w:r w:rsidR="002C2C04" w:rsidRPr="00D77F65">
      <w:rPr>
        <w:rFonts w:ascii="Tahoma" w:hAnsi="Tahoma" w:cs="Tahoma"/>
        <w:color w:val="BFBFBF" w:themeColor="background1" w:themeShade="BF"/>
      </w:rPr>
      <w:t xml:space="preserve">Newman University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E"/>
    <w:rsid w:val="00020F6F"/>
    <w:rsid w:val="000338CB"/>
    <w:rsid w:val="0003438A"/>
    <w:rsid w:val="00057531"/>
    <w:rsid w:val="001002E7"/>
    <w:rsid w:val="001361F9"/>
    <w:rsid w:val="00172C59"/>
    <w:rsid w:val="00195D28"/>
    <w:rsid w:val="00196309"/>
    <w:rsid w:val="001B7896"/>
    <w:rsid w:val="001C1A80"/>
    <w:rsid w:val="001E0B2B"/>
    <w:rsid w:val="001E687E"/>
    <w:rsid w:val="00262B9F"/>
    <w:rsid w:val="00291067"/>
    <w:rsid w:val="002A683A"/>
    <w:rsid w:val="002B6BC1"/>
    <w:rsid w:val="002C2C04"/>
    <w:rsid w:val="00302DC1"/>
    <w:rsid w:val="00390236"/>
    <w:rsid w:val="003A40C6"/>
    <w:rsid w:val="003A5611"/>
    <w:rsid w:val="004030AE"/>
    <w:rsid w:val="00405FDB"/>
    <w:rsid w:val="00413E7B"/>
    <w:rsid w:val="00427EE0"/>
    <w:rsid w:val="00437DF9"/>
    <w:rsid w:val="00480D37"/>
    <w:rsid w:val="004B5BAF"/>
    <w:rsid w:val="004D1123"/>
    <w:rsid w:val="004F4670"/>
    <w:rsid w:val="00523AF2"/>
    <w:rsid w:val="00541FEF"/>
    <w:rsid w:val="005428AF"/>
    <w:rsid w:val="005722FB"/>
    <w:rsid w:val="005C7155"/>
    <w:rsid w:val="005E67C3"/>
    <w:rsid w:val="00667219"/>
    <w:rsid w:val="00671E67"/>
    <w:rsid w:val="00683416"/>
    <w:rsid w:val="006A6538"/>
    <w:rsid w:val="007970CE"/>
    <w:rsid w:val="007A70AE"/>
    <w:rsid w:val="007B7AAF"/>
    <w:rsid w:val="00813B20"/>
    <w:rsid w:val="008225CD"/>
    <w:rsid w:val="008905C7"/>
    <w:rsid w:val="00893059"/>
    <w:rsid w:val="008A1E38"/>
    <w:rsid w:val="008C354F"/>
    <w:rsid w:val="008F7EA4"/>
    <w:rsid w:val="00946171"/>
    <w:rsid w:val="00952250"/>
    <w:rsid w:val="00991B40"/>
    <w:rsid w:val="009D18BA"/>
    <w:rsid w:val="00A05A86"/>
    <w:rsid w:val="00A23CC0"/>
    <w:rsid w:val="00A46216"/>
    <w:rsid w:val="00A66316"/>
    <w:rsid w:val="00AA3C3A"/>
    <w:rsid w:val="00B10EF4"/>
    <w:rsid w:val="00B43570"/>
    <w:rsid w:val="00B73A37"/>
    <w:rsid w:val="00B92D17"/>
    <w:rsid w:val="00C14B4F"/>
    <w:rsid w:val="00C52FD7"/>
    <w:rsid w:val="00CB24D2"/>
    <w:rsid w:val="00CC51DA"/>
    <w:rsid w:val="00CE03F4"/>
    <w:rsid w:val="00CF4669"/>
    <w:rsid w:val="00D25452"/>
    <w:rsid w:val="00D42B53"/>
    <w:rsid w:val="00D77F65"/>
    <w:rsid w:val="00D87257"/>
    <w:rsid w:val="00DB482F"/>
    <w:rsid w:val="00DC5E95"/>
    <w:rsid w:val="00DD386F"/>
    <w:rsid w:val="00E33AC3"/>
    <w:rsid w:val="00E37A02"/>
    <w:rsid w:val="00EA5758"/>
    <w:rsid w:val="00ED46C8"/>
    <w:rsid w:val="00ED7588"/>
    <w:rsid w:val="00F3029D"/>
    <w:rsid w:val="00F87187"/>
    <w:rsid w:val="00FA35E4"/>
    <w:rsid w:val="00FC2F18"/>
    <w:rsid w:val="00FD4C4F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803A14"/>
  <w15:docId w15:val="{725ED2AC-35AB-4A96-9901-D0C9A5F8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2E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403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6">
    <w:name w:val="Colorful List Accent 6"/>
    <w:basedOn w:val="TableNormal"/>
    <w:uiPriority w:val="72"/>
    <w:rsid w:val="00403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4">
    <w:name w:val="Colorful Grid Accent 4"/>
    <w:basedOn w:val="TableNormal"/>
    <w:uiPriority w:val="73"/>
    <w:rsid w:val="00403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21">
    <w:name w:val="Medium Grid 21"/>
    <w:basedOn w:val="TableNormal"/>
    <w:uiPriority w:val="68"/>
    <w:rsid w:val="00403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21">
    <w:name w:val="Medium List 21"/>
    <w:basedOn w:val="TableNormal"/>
    <w:uiPriority w:val="66"/>
    <w:rsid w:val="00403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403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403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3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AE"/>
    <w:rPr>
      <w:rFonts w:ascii="Tahoma" w:hAnsi="Tahoma" w:cs="Tahoma"/>
      <w:sz w:val="16"/>
      <w:szCs w:val="16"/>
      <w:lang w:eastAsia="en-US"/>
    </w:rPr>
  </w:style>
  <w:style w:type="table" w:styleId="LightGrid">
    <w:name w:val="Light Grid"/>
    <w:basedOn w:val="TableNormal"/>
    <w:uiPriority w:val="62"/>
    <w:rsid w:val="000575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2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D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2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D2"/>
    <w:rPr>
      <w:lang w:eastAsia="en-US"/>
    </w:rPr>
  </w:style>
  <w:style w:type="paragraph" w:styleId="BodyText">
    <w:name w:val="Body Text"/>
    <w:basedOn w:val="Normal"/>
    <w:link w:val="BodyTextChar"/>
    <w:rsid w:val="009D18BA"/>
    <w:pPr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D18BA"/>
    <w:rPr>
      <w:rFonts w:ascii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3\Workforce%20report%202023\Workforce%20July%202023%20data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Staff composition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Sheet1!$G$3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Sheet1!$F$4:$F$9</c:f>
              <c:strCache>
                <c:ptCount val="6"/>
                <c:pt idx="0">
                  <c:v>Part time</c:v>
                </c:pt>
                <c:pt idx="1">
                  <c:v>Full time</c:v>
                </c:pt>
                <c:pt idx="2">
                  <c:v>Professional &amp; Support</c:v>
                </c:pt>
                <c:pt idx="3">
                  <c:v>Part time</c:v>
                </c:pt>
                <c:pt idx="4">
                  <c:v>Full time</c:v>
                </c:pt>
                <c:pt idx="5">
                  <c:v>Academic staff</c:v>
                </c:pt>
              </c:strCache>
            </c:strRef>
          </c:cat>
          <c:val>
            <c:numRef>
              <c:f>Sheet1!$G$4:$G$9</c:f>
              <c:numCache>
                <c:formatCode>General</c:formatCode>
                <c:ptCount val="6"/>
                <c:pt idx="0">
                  <c:v>83.6</c:v>
                </c:pt>
                <c:pt idx="1">
                  <c:v>60.5</c:v>
                </c:pt>
                <c:pt idx="2">
                  <c:v>68.400000000000006</c:v>
                </c:pt>
                <c:pt idx="3">
                  <c:v>64</c:v>
                </c:pt>
                <c:pt idx="4">
                  <c:v>52.8</c:v>
                </c:pt>
                <c:pt idx="5">
                  <c:v>54.1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28-4C87-A513-5FF8A7802E06}"/>
            </c:ext>
          </c:extLst>
        </c:ser>
        <c:ser>
          <c:idx val="1"/>
          <c:order val="1"/>
          <c:tx>
            <c:strRef>
              <c:f>Sheet1!$H$3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Sheet1!$F$4:$F$9</c:f>
              <c:strCache>
                <c:ptCount val="6"/>
                <c:pt idx="0">
                  <c:v>Part time</c:v>
                </c:pt>
                <c:pt idx="1">
                  <c:v>Full time</c:v>
                </c:pt>
                <c:pt idx="2">
                  <c:v>Professional &amp; Support</c:v>
                </c:pt>
                <c:pt idx="3">
                  <c:v>Part time</c:v>
                </c:pt>
                <c:pt idx="4">
                  <c:v>Full time</c:v>
                </c:pt>
                <c:pt idx="5">
                  <c:v>Academic staff</c:v>
                </c:pt>
              </c:strCache>
            </c:strRef>
          </c:cat>
          <c:val>
            <c:numRef>
              <c:f>Sheet1!$H$4:$H$9</c:f>
              <c:numCache>
                <c:formatCode>General</c:formatCode>
                <c:ptCount val="6"/>
                <c:pt idx="0">
                  <c:v>16.399999999999999</c:v>
                </c:pt>
                <c:pt idx="1">
                  <c:v>39.5</c:v>
                </c:pt>
                <c:pt idx="2">
                  <c:v>31.6</c:v>
                </c:pt>
                <c:pt idx="3">
                  <c:v>36</c:v>
                </c:pt>
                <c:pt idx="4">
                  <c:v>47.2</c:v>
                </c:pt>
                <c:pt idx="5">
                  <c:v>45.9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28-4C87-A513-5FF8A7802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3219488"/>
        <c:axId val="293214688"/>
      </c:barChart>
      <c:catAx>
        <c:axId val="293219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214688"/>
        <c:crosses val="autoZero"/>
        <c:auto val="1"/>
        <c:lblAlgn val="ctr"/>
        <c:lblOffset val="100"/>
        <c:noMultiLvlLbl val="0"/>
      </c:catAx>
      <c:valAx>
        <c:axId val="29321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21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data.xls]piv results!PivotTable49</c:name>
    <c:fmtId val="4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8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GB" sz="1200" b="1" i="0" baseline="0">
                <a:effectLst/>
              </a:rPr>
              <a:t>Ethnicity - Academic </a:t>
            </a:r>
          </a:p>
        </c:rich>
      </c:tx>
      <c:overlay val="0"/>
      <c:spPr>
        <a:noFill/>
        <a:ln w="25400">
          <a:noFill/>
        </a:ln>
      </c:spPr>
    </c:title>
    <c:autoTitleDeleted val="0"/>
    <c:pivotFmts>
      <c:pivotFmt>
        <c:idx val="0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2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2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2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'piv results'!$D$476:$D$477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BC-4920-B4EF-3A5B332A0F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BC-4920-B4EF-3A5B332A0FA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BC-4920-B4EF-3A5B332A0FA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'piv results'!$C$478:$C$481</c:f>
              <c:strCache>
                <c:ptCount val="3"/>
                <c:pt idx="0">
                  <c:v>BAME</c:v>
                </c:pt>
                <c:pt idx="1">
                  <c:v>Unknown</c:v>
                </c:pt>
                <c:pt idx="2">
                  <c:v>White - all groups</c:v>
                </c:pt>
              </c:strCache>
            </c:strRef>
          </c:cat>
          <c:val>
            <c:numRef>
              <c:f>'piv results'!$D$478:$D$481</c:f>
              <c:numCache>
                <c:formatCode>0.0%</c:formatCode>
                <c:ptCount val="3"/>
                <c:pt idx="0">
                  <c:v>0.14388489208633093</c:v>
                </c:pt>
                <c:pt idx="1">
                  <c:v>4.3165467625899283E-2</c:v>
                </c:pt>
                <c:pt idx="2">
                  <c:v>0.81294964028776984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BC-4920-B4EF-3A5B332A0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data.xls]piv results!PivotTable52</c:name>
    <c:fmtId val="4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GB" sz="1200" b="1" i="0" baseline="0">
                <a:effectLst/>
              </a:rPr>
              <a:t>Ethnicity - Prof &amp; Support</a:t>
            </a:r>
          </a:p>
        </c:rich>
      </c:tx>
      <c:overlay val="0"/>
      <c:spPr>
        <a:noFill/>
        <a:ln w="25400">
          <a:noFill/>
        </a:ln>
      </c:spPr>
    </c:title>
    <c:autoTitleDeleted val="0"/>
    <c:pivotFmts>
      <c:pivotFmt>
        <c:idx val="0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4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'piv results'!$F$476:$F$477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BF-426F-B1F9-7A13FD4594B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BF-426F-B1F9-7A13FD4594B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BF-426F-B1F9-7A13FD4594B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'piv results'!$E$478:$E$481</c:f>
              <c:strCache>
                <c:ptCount val="3"/>
                <c:pt idx="0">
                  <c:v>BAME</c:v>
                </c:pt>
                <c:pt idx="1">
                  <c:v>Unknown</c:v>
                </c:pt>
                <c:pt idx="2">
                  <c:v>White - all groups</c:v>
                </c:pt>
              </c:strCache>
            </c:strRef>
          </c:cat>
          <c:val>
            <c:numRef>
              <c:f>'piv results'!$F$478:$F$481</c:f>
              <c:numCache>
                <c:formatCode>0.0%</c:formatCode>
                <c:ptCount val="3"/>
                <c:pt idx="0">
                  <c:v>0.18367346938775511</c:v>
                </c:pt>
                <c:pt idx="1">
                  <c:v>3.5714285714285712E-2</c:v>
                </c:pt>
                <c:pt idx="2">
                  <c:v>0.78061224489795922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BF-426F-B1F9-7A13FD459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data.xls]Sheet1!PivotTable20</c:name>
    <c:fmtId val="7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/>
                </a:solidFill>
              </a:rPr>
              <a:t>Disability - Academic staff</a:t>
            </a:r>
          </a:p>
        </c:rich>
      </c:tx>
      <c:layout>
        <c:manualLayout>
          <c:xMode val="edge"/>
          <c:yMode val="edge"/>
          <c:x val="0.24755799755799757"/>
          <c:y val="6.7403032954214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Sheet1!$N$3:$N$4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2D-45E7-8235-CE96090A52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2D-45E7-8235-CE96090A52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2D-45E7-8235-CE96090A52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2D-45E7-8235-CE96090A52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Sheet1!$M$5:$M$9</c:f>
              <c:strCache>
                <c:ptCount val="4"/>
                <c:pt idx="0">
                  <c:v>DNWA</c:v>
                </c:pt>
                <c:pt idx="1">
                  <c:v>No</c:v>
                </c:pt>
                <c:pt idx="2">
                  <c:v>Not Known</c:v>
                </c:pt>
                <c:pt idx="3">
                  <c:v>Yes</c:v>
                </c:pt>
              </c:strCache>
            </c:strRef>
          </c:cat>
          <c:val>
            <c:numRef>
              <c:f>Sheet1!$N$5:$N$9</c:f>
              <c:numCache>
                <c:formatCode>0.0%</c:formatCode>
                <c:ptCount val="4"/>
                <c:pt idx="0">
                  <c:v>7.1942446043165471E-3</c:v>
                </c:pt>
                <c:pt idx="1">
                  <c:v>0.79856115107913672</c:v>
                </c:pt>
                <c:pt idx="2">
                  <c:v>5.7553956834532377E-2</c:v>
                </c:pt>
                <c:pt idx="3">
                  <c:v>0.1366906474820144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2D-45E7-8235-CE96090A5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data.xls]Sheet1!PivotTable21</c:name>
    <c:fmtId val="5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/>
                </a:solidFill>
              </a:rPr>
              <a:t>Disability - Professional &amp; Support staff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Sheet1!$N$13:$N$14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01-4498-B1E3-EDD636EC02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01-4498-B1E3-EDD636EC02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01-4498-B1E3-EDD636EC02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01-4498-B1E3-EDD636EC02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Sheet1!$M$15:$M$19</c:f>
              <c:strCache>
                <c:ptCount val="4"/>
                <c:pt idx="0">
                  <c:v>DNWA</c:v>
                </c:pt>
                <c:pt idx="1">
                  <c:v>No</c:v>
                </c:pt>
                <c:pt idx="2">
                  <c:v>Not Known</c:v>
                </c:pt>
                <c:pt idx="3">
                  <c:v>Yes</c:v>
                </c:pt>
              </c:strCache>
            </c:strRef>
          </c:cat>
          <c:val>
            <c:numRef>
              <c:f>Sheet1!$N$15:$N$19</c:f>
              <c:numCache>
                <c:formatCode>0.0%</c:formatCode>
                <c:ptCount val="4"/>
                <c:pt idx="0">
                  <c:v>5.1020408163265302E-3</c:v>
                </c:pt>
                <c:pt idx="1">
                  <c:v>0.76020408163265307</c:v>
                </c:pt>
                <c:pt idx="2">
                  <c:v>9.1836734693877556E-2</c:v>
                </c:pt>
                <c:pt idx="3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01-4498-B1E3-EDD636EC0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data.xls]Sheet1!PivotTable23</c:name>
    <c:fmtId val="5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/>
                </a:solidFill>
              </a:rPr>
              <a:t>Academic staff - age band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Sheet1!$B$30:$B$31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E0-402A-BA16-0DA08B316D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E0-402A-BA16-0DA08B316D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E0-402A-BA16-0DA08B316D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E0-402A-BA16-0DA08B316DC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EE0-402A-BA16-0DA08B316DC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EE0-402A-BA16-0DA08B316D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Sheet1!$A$32:$A$38</c:f>
              <c:strCache>
                <c:ptCount val="6"/>
                <c:pt idx="0">
                  <c:v>21 - 30</c:v>
                </c:pt>
                <c:pt idx="1">
                  <c:v>31 - 40</c:v>
                </c:pt>
                <c:pt idx="2">
                  <c:v>41 - 50</c:v>
                </c:pt>
                <c:pt idx="3">
                  <c:v>51 - 60</c:v>
                </c:pt>
                <c:pt idx="4">
                  <c:v>61 - 65</c:v>
                </c:pt>
                <c:pt idx="5">
                  <c:v>65+</c:v>
                </c:pt>
              </c:strCache>
            </c:strRef>
          </c:cat>
          <c:val>
            <c:numRef>
              <c:f>Sheet1!$B$32:$B$38</c:f>
              <c:numCache>
                <c:formatCode>0.0%</c:formatCode>
                <c:ptCount val="6"/>
                <c:pt idx="0">
                  <c:v>2.1582733812949641E-2</c:v>
                </c:pt>
                <c:pt idx="1">
                  <c:v>0.20143884892086331</c:v>
                </c:pt>
                <c:pt idx="2">
                  <c:v>0.36690647482014388</c:v>
                </c:pt>
                <c:pt idx="3">
                  <c:v>0.33093525179856115</c:v>
                </c:pt>
                <c:pt idx="4">
                  <c:v>6.4748201438848921E-2</c:v>
                </c:pt>
                <c:pt idx="5">
                  <c:v>1.4388489208633094E-2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EE0-402A-BA16-0DA08B316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July 2023 data.xls]Sheet1!PivotTable24</c:name>
    <c:fmtId val="7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/>
                </a:solidFill>
              </a:rPr>
              <a:t>Professional &amp; Support staff - age band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Sheet1!$E$30:$E$31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0E-4510-9739-BB2AC58F9E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0E-4510-9739-BB2AC58F9E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0E-4510-9739-BB2AC58F9E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0E-4510-9739-BB2AC58F9E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A0E-4510-9739-BB2AC58F9E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A0E-4510-9739-BB2AC58F9E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A0E-4510-9739-BB2AC58F9E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Sheet1!$D$32:$D$39</c:f>
              <c:strCache>
                <c:ptCount val="7"/>
                <c:pt idx="0">
                  <c:v>16-20</c:v>
                </c:pt>
                <c:pt idx="1">
                  <c:v>21 - 30</c:v>
                </c:pt>
                <c:pt idx="2">
                  <c:v>31 - 40</c:v>
                </c:pt>
                <c:pt idx="3">
                  <c:v>41 - 50</c:v>
                </c:pt>
                <c:pt idx="4">
                  <c:v>51 - 60</c:v>
                </c:pt>
                <c:pt idx="5">
                  <c:v>61 - 65</c:v>
                </c:pt>
                <c:pt idx="6">
                  <c:v>65+</c:v>
                </c:pt>
              </c:strCache>
            </c:strRef>
          </c:cat>
          <c:val>
            <c:numRef>
              <c:f>Sheet1!$E$32:$E$39</c:f>
              <c:numCache>
                <c:formatCode>0.0%</c:formatCode>
                <c:ptCount val="7"/>
                <c:pt idx="0">
                  <c:v>1.020408163265306E-2</c:v>
                </c:pt>
                <c:pt idx="1">
                  <c:v>8.673469387755102E-2</c:v>
                </c:pt>
                <c:pt idx="2">
                  <c:v>0.20918367346938777</c:v>
                </c:pt>
                <c:pt idx="3">
                  <c:v>0.22448979591836735</c:v>
                </c:pt>
                <c:pt idx="4">
                  <c:v>0.34183673469387754</c:v>
                </c:pt>
                <c:pt idx="5">
                  <c:v>0.10714285714285714</c:v>
                </c:pt>
                <c:pt idx="6">
                  <c:v>2.0408163265306121E-2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A0E-4510-9739-BB2AC58F9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21C-1FE4-4FB4-8F24-313EC7E5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282</Words>
  <Characters>1253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 College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Jatin Jina</cp:lastModifiedBy>
  <cp:revision>17</cp:revision>
  <cp:lastPrinted>2011-08-22T14:38:00Z</cp:lastPrinted>
  <dcterms:created xsi:type="dcterms:W3CDTF">2024-04-12T13:24:00Z</dcterms:created>
  <dcterms:modified xsi:type="dcterms:W3CDTF">2024-04-12T14:32:00Z</dcterms:modified>
</cp:coreProperties>
</file>