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B02" w:rsidRPr="00246E6E" w:rsidRDefault="00131DEB">
      <w:pPr>
        <w:rPr>
          <w:sz w:val="16"/>
          <w:szCs w:val="16"/>
        </w:rPr>
      </w:pPr>
      <w:bookmarkStart w:id="0" w:name="_GoBack"/>
      <w:bookmarkEnd w:id="0"/>
      <w:r>
        <w:rPr>
          <w:b/>
          <w:noProof/>
          <w:sz w:val="20"/>
          <w:szCs w:val="20"/>
          <w:lang w:eastAsia="en-GB"/>
        </w:rPr>
        <w:drawing>
          <wp:anchor distT="0" distB="0" distL="114300" distR="114300" simplePos="0" relativeHeight="251658240" behindDoc="0" locked="0" layoutInCell="1" allowOverlap="1" wp14:anchorId="0FB4A95F" wp14:editId="20D2664C">
            <wp:simplePos x="0" y="0"/>
            <wp:positionH relativeFrom="column">
              <wp:posOffset>5067300</wp:posOffset>
            </wp:positionH>
            <wp:positionV relativeFrom="paragraph">
              <wp:posOffset>-381000</wp:posOffset>
            </wp:positionV>
            <wp:extent cx="1729105" cy="590550"/>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 University Logo Crest Lef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9105" cy="590550"/>
                    </a:xfrm>
                    <a:prstGeom prst="rect">
                      <a:avLst/>
                    </a:prstGeom>
                  </pic:spPr>
                </pic:pic>
              </a:graphicData>
            </a:graphic>
            <wp14:sizeRelH relativeFrom="page">
              <wp14:pctWidth>0</wp14:pctWidth>
            </wp14:sizeRelH>
            <wp14:sizeRelV relativeFrom="page">
              <wp14:pctHeight>0</wp14:pctHeight>
            </wp14:sizeRelV>
          </wp:anchor>
        </w:drawing>
      </w:r>
      <w:r w:rsidR="005F0F57">
        <w:t xml:space="preserve"> </w:t>
      </w:r>
    </w:p>
    <w:p w:rsidR="009A23C8" w:rsidRPr="00B549CC" w:rsidRDefault="00D3290F" w:rsidP="00D3290F">
      <w:pPr>
        <w:jc w:val="both"/>
        <w:rPr>
          <w:b/>
          <w:color w:val="006882"/>
          <w:sz w:val="20"/>
          <w:szCs w:val="20"/>
        </w:rPr>
      </w:pPr>
      <w:r w:rsidRPr="00B549CC">
        <w:rPr>
          <w:b/>
          <w:color w:val="006882"/>
          <w:sz w:val="20"/>
          <w:szCs w:val="20"/>
        </w:rPr>
        <w:t>Surname:</w:t>
      </w:r>
      <w:r w:rsidRPr="00B549CC">
        <w:rPr>
          <w:b/>
          <w:color w:val="006882"/>
          <w:sz w:val="20"/>
          <w:szCs w:val="20"/>
        </w:rPr>
        <w:tab/>
      </w:r>
      <w:r w:rsidRPr="00B549CC">
        <w:rPr>
          <w:b/>
          <w:color w:val="006882"/>
          <w:sz w:val="20"/>
          <w:szCs w:val="20"/>
        </w:rPr>
        <w:tab/>
      </w:r>
      <w:r w:rsidRPr="00B549CC">
        <w:rPr>
          <w:b/>
          <w:color w:val="006882"/>
          <w:sz w:val="20"/>
          <w:szCs w:val="20"/>
        </w:rPr>
        <w:tab/>
      </w:r>
      <w:r w:rsidR="009A23C8" w:rsidRPr="00B549CC">
        <w:rPr>
          <w:b/>
          <w:color w:val="006882"/>
          <w:sz w:val="20"/>
          <w:szCs w:val="20"/>
        </w:rPr>
        <w:t xml:space="preserve">     </w:t>
      </w:r>
      <w:r w:rsidRPr="00B549CC">
        <w:rPr>
          <w:b/>
          <w:color w:val="006882"/>
          <w:sz w:val="20"/>
          <w:szCs w:val="20"/>
        </w:rPr>
        <w:t xml:space="preserve">First name: </w:t>
      </w:r>
      <w:r w:rsidRPr="00B549CC">
        <w:rPr>
          <w:b/>
          <w:color w:val="006882"/>
          <w:sz w:val="20"/>
          <w:szCs w:val="20"/>
        </w:rPr>
        <w:tab/>
      </w:r>
      <w:r w:rsidRPr="00B549CC">
        <w:rPr>
          <w:b/>
          <w:color w:val="006882"/>
          <w:sz w:val="20"/>
          <w:szCs w:val="20"/>
        </w:rPr>
        <w:tab/>
      </w:r>
      <w:r w:rsidRPr="00B549CC">
        <w:rPr>
          <w:b/>
          <w:color w:val="006882"/>
          <w:sz w:val="20"/>
          <w:szCs w:val="20"/>
        </w:rPr>
        <w:tab/>
      </w:r>
      <w:r w:rsidR="009A23C8" w:rsidRPr="00B549CC">
        <w:rPr>
          <w:b/>
          <w:color w:val="006882"/>
          <w:sz w:val="20"/>
          <w:szCs w:val="20"/>
        </w:rPr>
        <w:tab/>
        <w:t xml:space="preserve">    </w:t>
      </w:r>
      <w:r w:rsidRPr="00B549CC">
        <w:rPr>
          <w:b/>
          <w:color w:val="006882"/>
          <w:sz w:val="20"/>
          <w:szCs w:val="20"/>
        </w:rPr>
        <w:t>Title:</w:t>
      </w:r>
    </w:p>
    <w:p w:rsidR="00430426" w:rsidRPr="00B549CC" w:rsidRDefault="00430426" w:rsidP="00D3290F">
      <w:pPr>
        <w:jc w:val="both"/>
        <w:rPr>
          <w:b/>
          <w:color w:val="006882"/>
          <w:sz w:val="2"/>
          <w:szCs w:val="2"/>
        </w:rPr>
      </w:pPr>
    </w:p>
    <w:p w:rsidR="00D3290F" w:rsidRPr="00B549CC" w:rsidRDefault="00D3290F" w:rsidP="00D3290F">
      <w:pPr>
        <w:jc w:val="both"/>
        <w:rPr>
          <w:b/>
          <w:color w:val="006882"/>
          <w:sz w:val="20"/>
          <w:szCs w:val="20"/>
        </w:rPr>
      </w:pPr>
      <w:r w:rsidRPr="00B549CC">
        <w:rPr>
          <w:b/>
          <w:color w:val="006882"/>
          <w:sz w:val="20"/>
          <w:szCs w:val="20"/>
        </w:rPr>
        <w:t>Date of birth:</w:t>
      </w:r>
      <w:r w:rsidR="00BD7AEC" w:rsidRPr="00B549CC">
        <w:rPr>
          <w:b/>
          <w:color w:val="006882"/>
          <w:sz w:val="20"/>
          <w:szCs w:val="20"/>
        </w:rPr>
        <w:tab/>
      </w:r>
      <w:r w:rsidR="00BD7AEC" w:rsidRPr="00B549CC">
        <w:rPr>
          <w:b/>
          <w:color w:val="006882"/>
          <w:sz w:val="20"/>
          <w:szCs w:val="20"/>
        </w:rPr>
        <w:tab/>
      </w:r>
      <w:r w:rsidR="00BD7AEC" w:rsidRPr="00B549CC">
        <w:rPr>
          <w:b/>
          <w:color w:val="006882"/>
          <w:sz w:val="20"/>
          <w:szCs w:val="20"/>
        </w:rPr>
        <w:tab/>
        <w:t xml:space="preserve">Contact Number: </w:t>
      </w:r>
      <w:r w:rsidR="00BD7AEC" w:rsidRPr="00B549CC">
        <w:rPr>
          <w:b/>
          <w:color w:val="006882"/>
          <w:sz w:val="20"/>
          <w:szCs w:val="20"/>
        </w:rPr>
        <w:tab/>
      </w:r>
      <w:r w:rsidR="009A23C8" w:rsidRPr="00B549CC">
        <w:rPr>
          <w:b/>
          <w:color w:val="006882"/>
          <w:sz w:val="20"/>
          <w:szCs w:val="20"/>
        </w:rPr>
        <w:t xml:space="preserve">                            E</w:t>
      </w:r>
      <w:r w:rsidRPr="00B549CC">
        <w:rPr>
          <w:b/>
          <w:color w:val="006882"/>
          <w:sz w:val="20"/>
          <w:szCs w:val="20"/>
        </w:rPr>
        <w:t>mail:</w:t>
      </w:r>
    </w:p>
    <w:p w:rsidR="009A23C8" w:rsidRPr="00B549CC" w:rsidRDefault="009A23C8" w:rsidP="00D3290F">
      <w:pPr>
        <w:jc w:val="both"/>
        <w:rPr>
          <w:color w:val="006882"/>
          <w:sz w:val="2"/>
          <w:szCs w:val="2"/>
        </w:rPr>
      </w:pPr>
    </w:p>
    <w:p w:rsidR="00D3290F" w:rsidRPr="00B549CC" w:rsidRDefault="00D3290F" w:rsidP="00D3290F">
      <w:pPr>
        <w:jc w:val="both"/>
        <w:rPr>
          <w:color w:val="006882"/>
          <w:sz w:val="20"/>
          <w:szCs w:val="20"/>
        </w:rPr>
      </w:pPr>
      <w:r w:rsidRPr="00B549CC">
        <w:rPr>
          <w:b/>
          <w:color w:val="006882"/>
          <w:sz w:val="20"/>
          <w:szCs w:val="20"/>
        </w:rPr>
        <w:t>Newman Student</w:t>
      </w:r>
      <w:r w:rsidR="00430426" w:rsidRPr="00B549CC">
        <w:rPr>
          <w:b/>
          <w:color w:val="006882"/>
          <w:sz w:val="20"/>
          <w:szCs w:val="20"/>
        </w:rPr>
        <w:t xml:space="preserve"> </w:t>
      </w:r>
      <w:r w:rsidRPr="00B549CC">
        <w:rPr>
          <w:b/>
          <w:color w:val="006882"/>
          <w:sz w:val="20"/>
          <w:szCs w:val="20"/>
        </w:rPr>
        <w:t>/</w:t>
      </w:r>
      <w:r w:rsidR="00430426" w:rsidRPr="00B549CC">
        <w:rPr>
          <w:b/>
          <w:color w:val="006882"/>
          <w:sz w:val="20"/>
          <w:szCs w:val="20"/>
        </w:rPr>
        <w:t xml:space="preserve"> </w:t>
      </w:r>
      <w:r w:rsidRPr="00B549CC">
        <w:rPr>
          <w:b/>
          <w:color w:val="006882"/>
          <w:sz w:val="20"/>
          <w:szCs w:val="20"/>
        </w:rPr>
        <w:t>Newman Staff</w:t>
      </w:r>
      <w:r w:rsidR="00430426" w:rsidRPr="00B549CC">
        <w:rPr>
          <w:b/>
          <w:color w:val="006882"/>
          <w:sz w:val="20"/>
          <w:szCs w:val="20"/>
        </w:rPr>
        <w:t xml:space="preserve"> </w:t>
      </w:r>
      <w:r w:rsidRPr="00B549CC">
        <w:rPr>
          <w:b/>
          <w:color w:val="006882"/>
          <w:sz w:val="20"/>
          <w:szCs w:val="20"/>
        </w:rPr>
        <w:t>/</w:t>
      </w:r>
      <w:r w:rsidR="00430426" w:rsidRPr="00B549CC">
        <w:rPr>
          <w:b/>
          <w:color w:val="006882"/>
          <w:sz w:val="20"/>
          <w:szCs w:val="20"/>
        </w:rPr>
        <w:t xml:space="preserve"> </w:t>
      </w:r>
      <w:r w:rsidRPr="00B549CC">
        <w:rPr>
          <w:b/>
          <w:color w:val="006882"/>
          <w:sz w:val="20"/>
          <w:szCs w:val="20"/>
        </w:rPr>
        <w:t>Community</w:t>
      </w:r>
      <w:r w:rsidR="00BD7AEC" w:rsidRPr="00B549CC">
        <w:rPr>
          <w:b/>
          <w:color w:val="006882"/>
          <w:sz w:val="20"/>
          <w:szCs w:val="20"/>
        </w:rPr>
        <w:t xml:space="preserve"> / Alumni</w:t>
      </w:r>
      <w:r w:rsidRPr="00B549CC">
        <w:rPr>
          <w:color w:val="006882"/>
          <w:sz w:val="20"/>
          <w:szCs w:val="20"/>
        </w:rPr>
        <w:t xml:space="preserve"> </w:t>
      </w:r>
      <w:r w:rsidRPr="00B549CC">
        <w:rPr>
          <w:i/>
          <w:color w:val="006882"/>
          <w:sz w:val="20"/>
          <w:szCs w:val="20"/>
        </w:rPr>
        <w:t>(Please delete as appropriate)</w:t>
      </w:r>
      <w:r w:rsidRPr="00B549CC">
        <w:rPr>
          <w:color w:val="006882"/>
          <w:sz w:val="20"/>
          <w:szCs w:val="20"/>
        </w:rPr>
        <w:t xml:space="preserve"> </w:t>
      </w:r>
    </w:p>
    <w:p w:rsidR="009A23C8" w:rsidRPr="007F4AD4" w:rsidRDefault="007F4AD4" w:rsidP="00D3290F">
      <w:pPr>
        <w:jc w:val="both"/>
        <w:rPr>
          <w:b/>
          <w:color w:val="7E001A"/>
          <w:sz w:val="20"/>
          <w:szCs w:val="20"/>
        </w:rPr>
      </w:pPr>
      <w:r w:rsidRPr="007F4AD4">
        <w:rPr>
          <w:b/>
          <w:color w:val="7E001A"/>
          <w:sz w:val="20"/>
          <w:szCs w:val="20"/>
        </w:rPr>
        <w:t xml:space="preserve">N.B. </w:t>
      </w:r>
      <w:r>
        <w:rPr>
          <w:b/>
          <w:color w:val="7E001A"/>
          <w:sz w:val="20"/>
          <w:szCs w:val="20"/>
        </w:rPr>
        <w:t>COMMUNITY MEMBERS ARE REQUIRED TO PRESENT A VALID FORM OF PHOTO I.D. BEFORE THEY CAN ENROL.</w:t>
      </w:r>
    </w:p>
    <w:p w:rsidR="00D3290F" w:rsidRPr="00B549CC" w:rsidRDefault="009A23C8" w:rsidP="00D3290F">
      <w:pPr>
        <w:jc w:val="both"/>
        <w:rPr>
          <w:color w:val="006882"/>
          <w:sz w:val="20"/>
        </w:rPr>
      </w:pPr>
      <w:r w:rsidRPr="00B549CC">
        <w:rPr>
          <w:b/>
          <w:color w:val="77001A"/>
          <w:u w:val="single"/>
        </w:rPr>
        <w:t xml:space="preserve">Emergency Contact/Next of </w:t>
      </w:r>
      <w:r w:rsidRPr="00B549CC">
        <w:rPr>
          <w:b/>
          <w:color w:val="006882"/>
          <w:u w:val="single"/>
        </w:rPr>
        <w:t>Kin</w:t>
      </w:r>
      <w:r w:rsidR="00BE2255" w:rsidRPr="00B549CC">
        <w:rPr>
          <w:b/>
          <w:color w:val="006882"/>
          <w:u w:val="single"/>
        </w:rPr>
        <w:t xml:space="preserve"> </w:t>
      </w:r>
      <w:r w:rsidR="00BE2255" w:rsidRPr="00B549CC">
        <w:rPr>
          <w:color w:val="006882"/>
          <w:sz w:val="20"/>
        </w:rPr>
        <w:t>(N.B. It is your responsibility to ensure that your emergency contact is happy for you to provide us with their contact details. We store them for the minimum time needed, only use them in an emergency and always dispose of them securely)</w:t>
      </w:r>
    </w:p>
    <w:p w:rsidR="00D3290F" w:rsidRPr="00B549CC" w:rsidRDefault="00D3290F" w:rsidP="00D3290F">
      <w:pPr>
        <w:jc w:val="both"/>
        <w:rPr>
          <w:b/>
          <w:color w:val="006882"/>
          <w:sz w:val="20"/>
          <w:szCs w:val="20"/>
        </w:rPr>
      </w:pPr>
      <w:r w:rsidRPr="00B549CC">
        <w:rPr>
          <w:b/>
          <w:color w:val="006882"/>
          <w:sz w:val="20"/>
          <w:szCs w:val="20"/>
        </w:rPr>
        <w:t xml:space="preserve">Surname: </w:t>
      </w:r>
      <w:r w:rsidRPr="00B549CC">
        <w:rPr>
          <w:b/>
          <w:color w:val="006882"/>
          <w:sz w:val="20"/>
          <w:szCs w:val="20"/>
        </w:rPr>
        <w:tab/>
      </w:r>
      <w:r w:rsidRPr="00B549CC">
        <w:rPr>
          <w:b/>
          <w:color w:val="006882"/>
          <w:sz w:val="20"/>
          <w:szCs w:val="20"/>
        </w:rPr>
        <w:tab/>
      </w:r>
      <w:r w:rsidRPr="00B549CC">
        <w:rPr>
          <w:b/>
          <w:color w:val="006882"/>
          <w:sz w:val="20"/>
          <w:szCs w:val="20"/>
        </w:rPr>
        <w:tab/>
      </w:r>
      <w:r w:rsidR="00B4129B" w:rsidRPr="00B549CC">
        <w:rPr>
          <w:b/>
          <w:color w:val="006882"/>
          <w:sz w:val="20"/>
          <w:szCs w:val="20"/>
        </w:rPr>
        <w:t xml:space="preserve">  </w:t>
      </w:r>
      <w:r w:rsidR="00430426" w:rsidRPr="00B549CC">
        <w:rPr>
          <w:b/>
          <w:color w:val="006882"/>
          <w:sz w:val="20"/>
          <w:szCs w:val="20"/>
        </w:rPr>
        <w:t xml:space="preserve">     </w:t>
      </w:r>
      <w:r w:rsidRPr="00B549CC">
        <w:rPr>
          <w:b/>
          <w:color w:val="006882"/>
          <w:sz w:val="20"/>
          <w:szCs w:val="20"/>
        </w:rPr>
        <w:t xml:space="preserve">First name: </w:t>
      </w:r>
      <w:r w:rsidRPr="00B549CC">
        <w:rPr>
          <w:b/>
          <w:color w:val="006882"/>
          <w:sz w:val="20"/>
          <w:szCs w:val="20"/>
        </w:rPr>
        <w:tab/>
      </w:r>
      <w:r w:rsidRPr="00B549CC">
        <w:rPr>
          <w:b/>
          <w:color w:val="006882"/>
          <w:sz w:val="20"/>
          <w:szCs w:val="20"/>
        </w:rPr>
        <w:tab/>
      </w:r>
      <w:r w:rsidRPr="00B549CC">
        <w:rPr>
          <w:b/>
          <w:color w:val="006882"/>
          <w:sz w:val="20"/>
          <w:szCs w:val="20"/>
        </w:rPr>
        <w:tab/>
      </w:r>
      <w:r w:rsidR="00B4129B" w:rsidRPr="00B549CC">
        <w:rPr>
          <w:b/>
          <w:color w:val="006882"/>
          <w:sz w:val="20"/>
          <w:szCs w:val="20"/>
        </w:rPr>
        <w:t xml:space="preserve">        </w:t>
      </w:r>
      <w:r w:rsidR="00430426" w:rsidRPr="00B549CC">
        <w:rPr>
          <w:b/>
          <w:color w:val="006882"/>
          <w:sz w:val="20"/>
          <w:szCs w:val="20"/>
        </w:rPr>
        <w:t xml:space="preserve">       </w:t>
      </w:r>
      <w:r w:rsidR="00B4129B" w:rsidRPr="00B549CC">
        <w:rPr>
          <w:b/>
          <w:color w:val="006882"/>
          <w:sz w:val="20"/>
          <w:szCs w:val="20"/>
        </w:rPr>
        <w:t xml:space="preserve"> </w:t>
      </w:r>
      <w:r w:rsidRPr="00B549CC">
        <w:rPr>
          <w:b/>
          <w:color w:val="006882"/>
          <w:sz w:val="20"/>
          <w:szCs w:val="20"/>
        </w:rPr>
        <w:t>Contact number:</w:t>
      </w:r>
    </w:p>
    <w:p w:rsidR="00BD7AEC" w:rsidRPr="00B549CC" w:rsidRDefault="00BD7AEC" w:rsidP="00D3290F">
      <w:pPr>
        <w:jc w:val="both"/>
        <w:rPr>
          <w:b/>
          <w:color w:val="006882"/>
          <w:sz w:val="20"/>
          <w:szCs w:val="20"/>
        </w:rPr>
      </w:pPr>
      <w:r w:rsidRPr="00B549CC">
        <w:rPr>
          <w:b/>
          <w:color w:val="006882"/>
          <w:sz w:val="20"/>
          <w:szCs w:val="20"/>
        </w:rPr>
        <w:t xml:space="preserve">Medical conditions/Issues we need to be aware of: </w:t>
      </w:r>
      <w:r w:rsidR="00246E6E" w:rsidRPr="00B549CC">
        <w:rPr>
          <w:b/>
          <w:color w:val="006882"/>
          <w:sz w:val="20"/>
          <w:szCs w:val="20"/>
        </w:rPr>
        <w:tab/>
      </w:r>
      <w:r w:rsidR="00246E6E" w:rsidRPr="00B549CC">
        <w:rPr>
          <w:b/>
          <w:color w:val="006882"/>
          <w:sz w:val="20"/>
          <w:szCs w:val="20"/>
        </w:rPr>
        <w:tab/>
      </w:r>
      <w:r w:rsidR="00246E6E" w:rsidRPr="00B549CC">
        <w:rPr>
          <w:b/>
          <w:color w:val="006882"/>
          <w:sz w:val="20"/>
          <w:szCs w:val="20"/>
        </w:rPr>
        <w:tab/>
      </w:r>
      <w:r w:rsidR="00246E6E" w:rsidRPr="00B549CC">
        <w:rPr>
          <w:b/>
          <w:color w:val="006882"/>
          <w:sz w:val="20"/>
          <w:szCs w:val="20"/>
        </w:rPr>
        <w:tab/>
      </w:r>
    </w:p>
    <w:p w:rsidR="00BD7AEC" w:rsidRPr="00B549CC" w:rsidRDefault="00151AF5" w:rsidP="00D3290F">
      <w:pPr>
        <w:jc w:val="both"/>
        <w:rPr>
          <w:b/>
          <w:color w:val="006882"/>
          <w:sz w:val="20"/>
          <w:szCs w:val="20"/>
        </w:rPr>
      </w:pPr>
      <w:r w:rsidRPr="00B549CC">
        <w:rPr>
          <w:b/>
          <w:noProof/>
          <w:color w:val="006882"/>
          <w:sz w:val="20"/>
          <w:szCs w:val="20"/>
          <w:lang w:eastAsia="en-GB"/>
        </w:rPr>
        <mc:AlternateContent>
          <mc:Choice Requires="wps">
            <w:drawing>
              <wp:anchor distT="0" distB="0" distL="114300" distR="114300" simplePos="0" relativeHeight="251661312" behindDoc="0" locked="0" layoutInCell="1" allowOverlap="1" wp14:anchorId="6B2A3EF3" wp14:editId="4EBDDE32">
                <wp:simplePos x="0" y="0"/>
                <wp:positionH relativeFrom="column">
                  <wp:posOffset>5133975</wp:posOffset>
                </wp:positionH>
                <wp:positionV relativeFrom="paragraph">
                  <wp:posOffset>8890</wp:posOffset>
                </wp:positionV>
                <wp:extent cx="190500" cy="152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0500" cy="152400"/>
                        </a:xfrm>
                        <a:prstGeom prst="rect">
                          <a:avLst/>
                        </a:prstGeom>
                        <a:solidFill>
                          <a:schemeClr val="bg1"/>
                        </a:solidFill>
                        <a:ln w="19050">
                          <a:solidFill>
                            <a:srgbClr val="00688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404.25pt;margin-top:.7pt;width:1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" fillcolor="white [3212]" strokecolor="#006882" strokeweight="1.5pt"/>
            </w:pict>
          </mc:Fallback>
        </mc:AlternateContent>
      </w:r>
      <w:r w:rsidR="00246E6E" w:rsidRPr="00B549CC">
        <w:rPr>
          <w:b/>
          <w:color w:val="006882"/>
          <w:sz w:val="20"/>
          <w:szCs w:val="20"/>
        </w:rPr>
        <w:t>I consent to the Newman Sports Centre staff storing any health information I have disclosed</w:t>
      </w:r>
      <w:r w:rsidR="002B7996" w:rsidRPr="00B549CC">
        <w:rPr>
          <w:b/>
          <w:color w:val="006882"/>
          <w:sz w:val="20"/>
          <w:szCs w:val="20"/>
        </w:rPr>
        <w:t xml:space="preserve">        </w:t>
      </w:r>
      <w:r w:rsidRPr="00B549CC">
        <w:rPr>
          <w:b/>
          <w:color w:val="006882"/>
          <w:sz w:val="20"/>
          <w:szCs w:val="20"/>
        </w:rPr>
        <w:t xml:space="preserve">       </w:t>
      </w:r>
      <w:r w:rsidR="00C40B1F" w:rsidRPr="00B549CC">
        <w:rPr>
          <w:b/>
          <w:color w:val="006882"/>
          <w:sz w:val="20"/>
          <w:szCs w:val="20"/>
        </w:rPr>
        <w:t xml:space="preserve">   </w:t>
      </w:r>
      <w:r w:rsidR="002C2B2B" w:rsidRPr="00B549CC">
        <w:rPr>
          <w:i/>
          <w:color w:val="006882"/>
          <w:sz w:val="20"/>
          <w:szCs w:val="20"/>
        </w:rPr>
        <w:t>(tick to confirm)</w:t>
      </w:r>
    </w:p>
    <w:p w:rsidR="00250D0F" w:rsidRPr="00B549CC" w:rsidRDefault="001A2B3D" w:rsidP="001A2B3D">
      <w:pPr>
        <w:spacing w:after="120"/>
        <w:jc w:val="both"/>
        <w:rPr>
          <w:b/>
          <w:color w:val="77001A"/>
          <w:u w:val="single"/>
        </w:rPr>
      </w:pPr>
      <w:r w:rsidRPr="00B549CC">
        <w:rPr>
          <w:b/>
          <w:color w:val="77001A"/>
          <w:u w:val="single"/>
        </w:rPr>
        <w:t>Opening Times</w:t>
      </w:r>
    </w:p>
    <w:p w:rsidR="00250D0F" w:rsidRPr="00B549CC" w:rsidRDefault="00250D0F" w:rsidP="001A2B3D">
      <w:pPr>
        <w:spacing w:after="120"/>
        <w:jc w:val="both"/>
        <w:rPr>
          <w:b/>
          <w:color w:val="006882"/>
          <w:sz w:val="20"/>
          <w:szCs w:val="20"/>
        </w:rPr>
      </w:pPr>
      <w:r w:rsidRPr="00B549CC">
        <w:rPr>
          <w:b/>
          <w:color w:val="006882"/>
          <w:sz w:val="20"/>
          <w:szCs w:val="20"/>
        </w:rPr>
        <w:t>Mo</w:t>
      </w:r>
      <w:r w:rsidR="00BD7AEC" w:rsidRPr="00B549CC">
        <w:rPr>
          <w:b/>
          <w:color w:val="006882"/>
          <w:sz w:val="20"/>
          <w:szCs w:val="20"/>
        </w:rPr>
        <w:t>nday – Friday 7.00am - 10.00pm</w:t>
      </w:r>
      <w:r w:rsidR="00BD7AEC" w:rsidRPr="00B549CC">
        <w:rPr>
          <w:b/>
          <w:color w:val="006882"/>
          <w:sz w:val="20"/>
          <w:szCs w:val="20"/>
        </w:rPr>
        <w:tab/>
      </w:r>
      <w:r w:rsidR="00BD7AEC" w:rsidRPr="00B549CC">
        <w:rPr>
          <w:b/>
          <w:color w:val="006882"/>
          <w:sz w:val="20"/>
          <w:szCs w:val="20"/>
        </w:rPr>
        <w:tab/>
      </w:r>
      <w:r w:rsidR="00BD7AEC" w:rsidRPr="00B549CC">
        <w:rPr>
          <w:b/>
          <w:color w:val="006882"/>
          <w:sz w:val="20"/>
          <w:szCs w:val="20"/>
        </w:rPr>
        <w:tab/>
        <w:t xml:space="preserve"> </w:t>
      </w:r>
    </w:p>
    <w:p w:rsidR="00250D0F" w:rsidRPr="00B549CC" w:rsidRDefault="00250D0F" w:rsidP="001A2B3D">
      <w:pPr>
        <w:spacing w:after="120"/>
        <w:jc w:val="both"/>
        <w:rPr>
          <w:b/>
          <w:color w:val="006882"/>
          <w:sz w:val="20"/>
          <w:szCs w:val="20"/>
        </w:rPr>
      </w:pPr>
      <w:r w:rsidRPr="00B549CC">
        <w:rPr>
          <w:b/>
          <w:color w:val="006882"/>
          <w:sz w:val="20"/>
          <w:szCs w:val="20"/>
        </w:rPr>
        <w:t>Saturday 10.00am-5.00pm</w:t>
      </w:r>
      <w:r w:rsidR="001A2B3D" w:rsidRPr="00B549CC">
        <w:rPr>
          <w:b/>
          <w:color w:val="006882"/>
          <w:sz w:val="20"/>
          <w:szCs w:val="20"/>
        </w:rPr>
        <w:t xml:space="preserve">, </w:t>
      </w:r>
      <w:r w:rsidRPr="00B549CC">
        <w:rPr>
          <w:b/>
          <w:color w:val="006882"/>
          <w:sz w:val="20"/>
          <w:szCs w:val="20"/>
        </w:rPr>
        <w:t xml:space="preserve">Sunday 10.00am-3.00pm </w:t>
      </w:r>
    </w:p>
    <w:p w:rsidR="00250D0F" w:rsidRPr="00B549CC" w:rsidRDefault="00250D0F" w:rsidP="001A2B3D">
      <w:pPr>
        <w:spacing w:after="120"/>
        <w:jc w:val="both"/>
        <w:rPr>
          <w:b/>
          <w:color w:val="77001A"/>
          <w:sz w:val="20"/>
          <w:szCs w:val="20"/>
        </w:rPr>
      </w:pPr>
      <w:r w:rsidRPr="00B549CC">
        <w:rPr>
          <w:b/>
          <w:color w:val="77001A"/>
          <w:sz w:val="20"/>
          <w:szCs w:val="20"/>
        </w:rPr>
        <w:t>Please note we are closed Bank Holidays and other closure periods will be displayed around the centre.</w:t>
      </w:r>
    </w:p>
    <w:p w:rsidR="00250D0F" w:rsidRPr="001A2B3D" w:rsidRDefault="00250D0F" w:rsidP="001A2B3D">
      <w:pPr>
        <w:spacing w:after="120"/>
        <w:jc w:val="both"/>
        <w:rPr>
          <w:b/>
          <w:sz w:val="20"/>
          <w:szCs w:val="20"/>
        </w:rPr>
      </w:pPr>
      <w:r w:rsidRPr="00B549CC">
        <w:rPr>
          <w:b/>
          <w:color w:val="77001A"/>
          <w:sz w:val="20"/>
          <w:szCs w:val="20"/>
        </w:rPr>
        <w:t xml:space="preserve">Newman Sport Centre number: </w:t>
      </w:r>
      <w:r w:rsidR="006D0D7D" w:rsidRPr="00B549CC">
        <w:rPr>
          <w:b/>
          <w:color w:val="006882"/>
          <w:sz w:val="20"/>
          <w:szCs w:val="20"/>
        </w:rPr>
        <w:t xml:space="preserve">0121 483 </w:t>
      </w:r>
      <w:r w:rsidRPr="00B549CC">
        <w:rPr>
          <w:b/>
          <w:color w:val="006882"/>
          <w:sz w:val="20"/>
          <w:szCs w:val="20"/>
        </w:rPr>
        <w:t xml:space="preserve">2286 </w:t>
      </w:r>
      <w:r w:rsidR="00BD7AEC">
        <w:rPr>
          <w:b/>
          <w:sz w:val="20"/>
          <w:szCs w:val="20"/>
        </w:rPr>
        <w:tab/>
      </w:r>
      <w:r w:rsidR="00BD7AEC">
        <w:rPr>
          <w:b/>
          <w:sz w:val="20"/>
          <w:szCs w:val="20"/>
        </w:rPr>
        <w:tab/>
      </w:r>
      <w:r w:rsidR="00BD7AEC">
        <w:rPr>
          <w:b/>
          <w:sz w:val="20"/>
          <w:szCs w:val="20"/>
        </w:rPr>
        <w:tab/>
      </w:r>
      <w:r w:rsidR="00BD7AEC">
        <w:rPr>
          <w:b/>
          <w:sz w:val="20"/>
          <w:szCs w:val="20"/>
        </w:rPr>
        <w:tab/>
      </w:r>
      <w:r w:rsidRPr="00B549CC">
        <w:rPr>
          <w:b/>
          <w:color w:val="77001A"/>
          <w:sz w:val="20"/>
          <w:szCs w:val="20"/>
        </w:rPr>
        <w:t xml:space="preserve"> </w:t>
      </w:r>
      <w:r w:rsidR="00BD7AEC" w:rsidRPr="00B549CC">
        <w:rPr>
          <w:b/>
          <w:color w:val="77001A"/>
          <w:sz w:val="20"/>
          <w:szCs w:val="20"/>
        </w:rPr>
        <w:t xml:space="preserve"> </w:t>
      </w:r>
      <w:hyperlink r:id="rId8" w:history="1">
        <w:r w:rsidR="00BD7AEC" w:rsidRPr="00B549CC">
          <w:rPr>
            <w:rStyle w:val="Hyperlink"/>
            <w:b/>
            <w:color w:val="77001A"/>
            <w:sz w:val="20"/>
            <w:szCs w:val="20"/>
          </w:rPr>
          <w:t>sports-centre@newman.ac.uk</w:t>
        </w:r>
      </w:hyperlink>
      <w:r w:rsidR="00BD7AEC" w:rsidRPr="00B549CC">
        <w:rPr>
          <w:b/>
          <w:color w:val="77001A"/>
          <w:sz w:val="20"/>
          <w:szCs w:val="20"/>
        </w:rPr>
        <w:t xml:space="preserve"> </w:t>
      </w:r>
    </w:p>
    <w:p w:rsidR="001A2B3D" w:rsidRPr="004F1855" w:rsidRDefault="001A2B3D" w:rsidP="00D3290F">
      <w:pPr>
        <w:jc w:val="both"/>
        <w:rPr>
          <w:b/>
          <w:sz w:val="12"/>
          <w:szCs w:val="12"/>
        </w:rPr>
      </w:pPr>
    </w:p>
    <w:p w:rsidR="00F66919" w:rsidRPr="00B549CC" w:rsidRDefault="00F66919" w:rsidP="00D3290F">
      <w:pPr>
        <w:jc w:val="both"/>
        <w:rPr>
          <w:b/>
          <w:color w:val="77001A"/>
          <w:u w:val="single"/>
        </w:rPr>
      </w:pPr>
      <w:r w:rsidRPr="00B549CC">
        <w:rPr>
          <w:b/>
          <w:color w:val="77001A"/>
          <w:u w:val="single"/>
        </w:rPr>
        <w:t>Health</w:t>
      </w:r>
      <w:r w:rsidR="00C22B93" w:rsidRPr="00B549CC">
        <w:rPr>
          <w:b/>
          <w:color w:val="77001A"/>
          <w:u w:val="single"/>
        </w:rPr>
        <w:t xml:space="preserve"> &amp; Disclaimer Agreement</w:t>
      </w:r>
    </w:p>
    <w:p w:rsidR="005C089D" w:rsidRPr="00B549CC" w:rsidRDefault="005C089D" w:rsidP="00D3290F">
      <w:pPr>
        <w:jc w:val="both"/>
        <w:rPr>
          <w:color w:val="006882"/>
          <w:sz w:val="20"/>
          <w:szCs w:val="20"/>
        </w:rPr>
      </w:pPr>
      <w:r w:rsidRPr="00B549CC">
        <w:rPr>
          <w:color w:val="006882"/>
          <w:sz w:val="20"/>
          <w:szCs w:val="20"/>
        </w:rPr>
        <w:t xml:space="preserve">As an individual you are responsible </w:t>
      </w:r>
      <w:r w:rsidR="00F66919" w:rsidRPr="00B549CC">
        <w:rPr>
          <w:color w:val="006882"/>
          <w:sz w:val="20"/>
          <w:szCs w:val="20"/>
        </w:rPr>
        <w:t xml:space="preserve">for your health. The management and team within the sports centre are committed to helping you use every opportunity to enjoy the facilities that we offer our customers. </w:t>
      </w:r>
    </w:p>
    <w:p w:rsidR="00C22B93" w:rsidRPr="00B549CC" w:rsidRDefault="00F66919" w:rsidP="00430426">
      <w:pPr>
        <w:pStyle w:val="ListParagraph"/>
        <w:numPr>
          <w:ilvl w:val="0"/>
          <w:numId w:val="1"/>
        </w:numPr>
        <w:spacing w:after="120"/>
        <w:ind w:left="397"/>
        <w:jc w:val="both"/>
        <w:rPr>
          <w:color w:val="006882"/>
          <w:sz w:val="20"/>
          <w:szCs w:val="20"/>
        </w:rPr>
      </w:pPr>
      <w:r w:rsidRPr="00B549CC">
        <w:rPr>
          <w:color w:val="006882"/>
          <w:sz w:val="20"/>
          <w:szCs w:val="20"/>
        </w:rPr>
        <w:t xml:space="preserve">We will respect your personal decisions, and allow you to make your own choices about what exercise you can carry out. </w:t>
      </w:r>
    </w:p>
    <w:p w:rsidR="009A23C8" w:rsidRPr="007F4AD4" w:rsidRDefault="009A23C8" w:rsidP="00430426">
      <w:pPr>
        <w:pStyle w:val="ListParagraph"/>
        <w:spacing w:after="120"/>
        <w:ind w:left="397"/>
        <w:jc w:val="both"/>
        <w:rPr>
          <w:color w:val="006882"/>
          <w:sz w:val="12"/>
          <w:szCs w:val="12"/>
        </w:rPr>
      </w:pPr>
    </w:p>
    <w:p w:rsidR="00C22B93" w:rsidRPr="00B549CC" w:rsidRDefault="00F66919" w:rsidP="00430426">
      <w:pPr>
        <w:pStyle w:val="ListParagraph"/>
        <w:numPr>
          <w:ilvl w:val="0"/>
          <w:numId w:val="1"/>
        </w:numPr>
        <w:spacing w:after="120"/>
        <w:ind w:left="397"/>
        <w:jc w:val="both"/>
        <w:rPr>
          <w:color w:val="006882"/>
          <w:sz w:val="20"/>
          <w:szCs w:val="20"/>
        </w:rPr>
      </w:pPr>
      <w:r w:rsidRPr="00B549CC">
        <w:rPr>
          <w:color w:val="006882"/>
          <w:sz w:val="20"/>
          <w:szCs w:val="20"/>
        </w:rPr>
        <w:t xml:space="preserve">You should </w:t>
      </w:r>
      <w:r w:rsidR="00C22B93" w:rsidRPr="00B549CC">
        <w:rPr>
          <w:color w:val="006882"/>
          <w:sz w:val="20"/>
          <w:szCs w:val="20"/>
        </w:rPr>
        <w:t xml:space="preserve">not exercise beyond your own abilities. If you know or are concerned that you have a medical condition which might interfere with you exercising safely, before you use our equipment and facilities you should get advice from a relevant medical professional and follow that advice. </w:t>
      </w:r>
    </w:p>
    <w:p w:rsidR="009A23C8" w:rsidRPr="007F4AD4" w:rsidRDefault="009A23C8" w:rsidP="00430426">
      <w:pPr>
        <w:pStyle w:val="ListParagraph"/>
        <w:spacing w:after="120"/>
        <w:ind w:left="397"/>
        <w:jc w:val="both"/>
        <w:rPr>
          <w:color w:val="006882"/>
          <w:sz w:val="12"/>
          <w:szCs w:val="12"/>
        </w:rPr>
      </w:pPr>
    </w:p>
    <w:p w:rsidR="00C22B93" w:rsidRPr="00B549CC" w:rsidRDefault="00C22B93" w:rsidP="00430426">
      <w:pPr>
        <w:pStyle w:val="ListParagraph"/>
        <w:numPr>
          <w:ilvl w:val="0"/>
          <w:numId w:val="1"/>
        </w:numPr>
        <w:spacing w:after="120"/>
        <w:ind w:left="397"/>
        <w:jc w:val="both"/>
        <w:rPr>
          <w:color w:val="006882"/>
          <w:sz w:val="20"/>
          <w:szCs w:val="20"/>
        </w:rPr>
      </w:pPr>
      <w:r w:rsidRPr="00B549CC">
        <w:rPr>
          <w:color w:val="006882"/>
          <w:sz w:val="20"/>
          <w:szCs w:val="20"/>
        </w:rPr>
        <w:t xml:space="preserve">You should make yourself aware of any rules and instructions, including warning notices. Exercise carries its own risks. You should not carry out any activities which you have been told are not suitable for you. </w:t>
      </w:r>
    </w:p>
    <w:p w:rsidR="009A23C8" w:rsidRPr="007F4AD4" w:rsidRDefault="009A23C8" w:rsidP="00430426">
      <w:pPr>
        <w:pStyle w:val="ListParagraph"/>
        <w:spacing w:after="120"/>
        <w:ind w:left="397"/>
        <w:jc w:val="both"/>
        <w:rPr>
          <w:color w:val="006882"/>
          <w:sz w:val="12"/>
          <w:szCs w:val="12"/>
        </w:rPr>
      </w:pPr>
    </w:p>
    <w:p w:rsidR="00C40698" w:rsidRPr="00B549CC" w:rsidRDefault="00C22B93" w:rsidP="00C40698">
      <w:pPr>
        <w:pStyle w:val="ListParagraph"/>
        <w:numPr>
          <w:ilvl w:val="0"/>
          <w:numId w:val="1"/>
        </w:numPr>
        <w:spacing w:before="120" w:after="120"/>
        <w:ind w:left="397"/>
        <w:jc w:val="both"/>
        <w:rPr>
          <w:color w:val="006882"/>
          <w:sz w:val="20"/>
          <w:szCs w:val="20"/>
        </w:rPr>
      </w:pPr>
      <w:r w:rsidRPr="00B549CC">
        <w:rPr>
          <w:color w:val="006882"/>
          <w:sz w:val="20"/>
          <w:szCs w:val="20"/>
        </w:rPr>
        <w:t xml:space="preserve">If you tell us that you have a disability which causes you difficulty in accessing our equipment and </w:t>
      </w:r>
      <w:r w:rsidR="00326AC8" w:rsidRPr="00B549CC">
        <w:rPr>
          <w:color w:val="006882"/>
          <w:sz w:val="20"/>
          <w:szCs w:val="20"/>
        </w:rPr>
        <w:t>facilities, we will endeavour to make reasonable adjustments to enable you to utilise the facilities.</w:t>
      </w:r>
    </w:p>
    <w:p w:rsidR="00C40698" w:rsidRPr="007F4AD4" w:rsidRDefault="00C40698" w:rsidP="00C40698">
      <w:pPr>
        <w:pStyle w:val="ListParagraph"/>
        <w:spacing w:before="120" w:after="120"/>
        <w:ind w:left="397"/>
        <w:jc w:val="both"/>
        <w:rPr>
          <w:color w:val="006882"/>
          <w:sz w:val="12"/>
          <w:szCs w:val="12"/>
        </w:rPr>
      </w:pPr>
    </w:p>
    <w:p w:rsidR="0081047E" w:rsidRPr="00B549CC" w:rsidRDefault="0081047E" w:rsidP="00C40698">
      <w:pPr>
        <w:pStyle w:val="ListParagraph"/>
        <w:numPr>
          <w:ilvl w:val="0"/>
          <w:numId w:val="1"/>
        </w:numPr>
        <w:spacing w:before="120" w:after="120"/>
        <w:ind w:left="397"/>
        <w:rPr>
          <w:color w:val="006882"/>
          <w:sz w:val="20"/>
          <w:szCs w:val="20"/>
        </w:rPr>
      </w:pPr>
      <w:r w:rsidRPr="00B549CC">
        <w:rPr>
          <w:color w:val="006882"/>
          <w:sz w:val="20"/>
          <w:szCs w:val="20"/>
        </w:rPr>
        <w:t>All accidents and/or incidents (including potential hazards e.g. spillages) must be reported immediately to a staff member.</w:t>
      </w:r>
    </w:p>
    <w:p w:rsidR="00246E6E" w:rsidRPr="007F4AD4" w:rsidRDefault="00246E6E" w:rsidP="00246E6E">
      <w:pPr>
        <w:pStyle w:val="ListParagraph"/>
        <w:rPr>
          <w:color w:val="006882"/>
          <w:sz w:val="12"/>
          <w:szCs w:val="12"/>
        </w:rPr>
      </w:pPr>
    </w:p>
    <w:p w:rsidR="00C40698" w:rsidRPr="00B549CC" w:rsidRDefault="00246E6E" w:rsidP="00BE2255">
      <w:pPr>
        <w:pStyle w:val="ListParagraph"/>
        <w:numPr>
          <w:ilvl w:val="0"/>
          <w:numId w:val="1"/>
        </w:numPr>
        <w:spacing w:after="120"/>
        <w:ind w:left="397"/>
        <w:rPr>
          <w:color w:val="006882"/>
          <w:sz w:val="20"/>
          <w:szCs w:val="20"/>
        </w:rPr>
      </w:pPr>
      <w:r w:rsidRPr="00B549CC">
        <w:rPr>
          <w:color w:val="006882"/>
          <w:sz w:val="20"/>
          <w:szCs w:val="20"/>
        </w:rPr>
        <w:t>Health conditions do change over time, we recommend that you keep us updated on any health conditions that may put you at risk.</w:t>
      </w:r>
    </w:p>
    <w:p w:rsidR="00D12DAC" w:rsidRDefault="00D12DAC" w:rsidP="00430426">
      <w:pPr>
        <w:ind w:firstLine="142"/>
        <w:jc w:val="both"/>
        <w:rPr>
          <w:b/>
          <w:color w:val="77001A"/>
          <w:u w:val="single"/>
        </w:rPr>
      </w:pPr>
    </w:p>
    <w:p w:rsidR="002E786A" w:rsidRPr="00B549CC" w:rsidRDefault="007F4AD4" w:rsidP="00192444">
      <w:pPr>
        <w:spacing w:after="60"/>
        <w:ind w:firstLine="142"/>
        <w:jc w:val="both"/>
        <w:rPr>
          <w:b/>
          <w:color w:val="77001A"/>
          <w:u w:val="single"/>
        </w:rPr>
      </w:pPr>
      <w:r w:rsidRPr="00B549CC">
        <w:rPr>
          <w:noProof/>
          <w:color w:val="77001A"/>
          <w:sz w:val="20"/>
          <w:szCs w:val="20"/>
          <w:lang w:eastAsia="en-GB"/>
        </w:rPr>
        <w:lastRenderedPageBreak/>
        <w:drawing>
          <wp:anchor distT="0" distB="0" distL="114300" distR="114300" simplePos="0" relativeHeight="251660288" behindDoc="0" locked="0" layoutInCell="1" allowOverlap="1" wp14:anchorId="7DE4D4DC" wp14:editId="4EC70125">
            <wp:simplePos x="0" y="0"/>
            <wp:positionH relativeFrom="column">
              <wp:posOffset>5066665</wp:posOffset>
            </wp:positionH>
            <wp:positionV relativeFrom="paragraph">
              <wp:posOffset>-381635</wp:posOffset>
            </wp:positionV>
            <wp:extent cx="1729105" cy="590550"/>
            <wp:effectExtent l="0" t="0" r="444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man University Logo Crest Lef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29105" cy="590550"/>
                    </a:xfrm>
                    <a:prstGeom prst="rect">
                      <a:avLst/>
                    </a:prstGeom>
                  </pic:spPr>
                </pic:pic>
              </a:graphicData>
            </a:graphic>
            <wp14:sizeRelH relativeFrom="page">
              <wp14:pctWidth>0</wp14:pctWidth>
            </wp14:sizeRelH>
            <wp14:sizeRelV relativeFrom="page">
              <wp14:pctHeight>0</wp14:pctHeight>
            </wp14:sizeRelV>
          </wp:anchor>
        </w:drawing>
      </w:r>
      <w:r w:rsidR="002E786A" w:rsidRPr="00B549CC">
        <w:rPr>
          <w:b/>
          <w:color w:val="77001A"/>
          <w:u w:val="single"/>
        </w:rPr>
        <w:t>Centre Policies</w:t>
      </w:r>
    </w:p>
    <w:p w:rsidR="0081047E" w:rsidRDefault="0081047E" w:rsidP="00192444">
      <w:pPr>
        <w:pStyle w:val="ListParagraph"/>
        <w:numPr>
          <w:ilvl w:val="0"/>
          <w:numId w:val="5"/>
        </w:numPr>
        <w:spacing w:after="60"/>
        <w:ind w:left="473"/>
        <w:jc w:val="both"/>
        <w:rPr>
          <w:rFonts w:cs="Arial"/>
          <w:color w:val="006882"/>
          <w:sz w:val="19"/>
          <w:szCs w:val="19"/>
        </w:rPr>
      </w:pPr>
      <w:r w:rsidRPr="00B549CC">
        <w:rPr>
          <w:rFonts w:cs="Arial"/>
          <w:color w:val="006882"/>
          <w:sz w:val="19"/>
          <w:szCs w:val="19"/>
        </w:rPr>
        <w:t>All persons entering or using the facilities must abide by</w:t>
      </w:r>
      <w:r w:rsidR="00250D0F" w:rsidRPr="00B549CC">
        <w:rPr>
          <w:rFonts w:cs="Arial"/>
          <w:color w:val="006882"/>
          <w:sz w:val="19"/>
          <w:szCs w:val="19"/>
        </w:rPr>
        <w:t xml:space="preserve"> the policies and rules of the Sports C</w:t>
      </w:r>
      <w:r w:rsidRPr="00B549CC">
        <w:rPr>
          <w:rFonts w:cs="Arial"/>
          <w:color w:val="006882"/>
          <w:sz w:val="19"/>
          <w:szCs w:val="19"/>
        </w:rPr>
        <w:t>entre, and any instructions given by the sports centre and sports department staff.</w:t>
      </w:r>
      <w:r w:rsidR="00250D0F" w:rsidRPr="00B549CC">
        <w:rPr>
          <w:rFonts w:cs="Arial"/>
          <w:color w:val="006882"/>
          <w:sz w:val="19"/>
          <w:szCs w:val="19"/>
        </w:rPr>
        <w:t xml:space="preserve"> The Sports Centre reserves the right to revoke a facility membership without refund, of any user that repeatedly or purposely does not adhere to the following regulations.</w:t>
      </w:r>
    </w:p>
    <w:p w:rsidR="0021692E" w:rsidRPr="0021692E" w:rsidRDefault="0021692E" w:rsidP="00192444">
      <w:pPr>
        <w:pStyle w:val="ListParagraph"/>
        <w:numPr>
          <w:ilvl w:val="0"/>
          <w:numId w:val="5"/>
        </w:numPr>
        <w:spacing w:after="60"/>
        <w:jc w:val="both"/>
        <w:rPr>
          <w:rFonts w:cs="Arial"/>
          <w:b/>
          <w:color w:val="006882"/>
          <w:sz w:val="19"/>
          <w:szCs w:val="19"/>
        </w:rPr>
      </w:pPr>
      <w:r w:rsidRPr="0021692E">
        <w:rPr>
          <w:rFonts w:cs="Arial"/>
          <w:b/>
          <w:color w:val="006882"/>
          <w:sz w:val="19"/>
          <w:szCs w:val="19"/>
        </w:rPr>
        <w:t>The Consumer Contracts (Information, Cancellation and Additional Charges) Regulations 2013 say that:</w:t>
      </w:r>
    </w:p>
    <w:p w:rsidR="0021692E" w:rsidRPr="0021692E" w:rsidRDefault="0021692E" w:rsidP="00192444">
      <w:pPr>
        <w:pStyle w:val="ListParagraph"/>
        <w:spacing w:after="60"/>
        <w:ind w:left="502"/>
        <w:jc w:val="both"/>
        <w:rPr>
          <w:rFonts w:cs="Arial"/>
          <w:color w:val="006882"/>
          <w:sz w:val="19"/>
          <w:szCs w:val="19"/>
        </w:rPr>
      </w:pPr>
      <w:r w:rsidRPr="0021692E">
        <w:rPr>
          <w:rFonts w:cs="Arial"/>
          <w:color w:val="006882"/>
          <w:sz w:val="19"/>
          <w:szCs w:val="19"/>
        </w:rPr>
        <w:t xml:space="preserve">You can cancel your membership within 14 days from the date we accept your application for membership by giving us written notice. After 14 days from the date we accept your application for membership, you lose the right to cancel your membership and the agreement under this clause. Your written notice must clearly state that you want to cancel your membership and the agreement. </w:t>
      </w:r>
      <w:r>
        <w:rPr>
          <w:rFonts w:cs="Arial"/>
          <w:color w:val="006882"/>
          <w:sz w:val="19"/>
          <w:szCs w:val="19"/>
        </w:rPr>
        <w:t xml:space="preserve">Your will receive </w:t>
      </w:r>
      <w:r w:rsidRPr="0021692E">
        <w:rPr>
          <w:rFonts w:cs="Arial"/>
          <w:color w:val="006882"/>
          <w:sz w:val="19"/>
          <w:szCs w:val="19"/>
        </w:rPr>
        <w:t>the memb</w:t>
      </w:r>
      <w:r>
        <w:rPr>
          <w:rFonts w:cs="Arial"/>
          <w:color w:val="006882"/>
          <w:sz w:val="19"/>
          <w:szCs w:val="19"/>
        </w:rPr>
        <w:t xml:space="preserve">ership fees you have paid; less </w:t>
      </w:r>
      <w:r w:rsidRPr="0021692E">
        <w:rPr>
          <w:rFonts w:cs="Arial"/>
          <w:color w:val="006882"/>
          <w:sz w:val="19"/>
          <w:szCs w:val="19"/>
        </w:rPr>
        <w:t>a proportion of the membership fees to cover the period from the date the initial term started to the date you give us notice of cancellation.</w:t>
      </w:r>
    </w:p>
    <w:p w:rsidR="00B8729F" w:rsidRDefault="00B8729F" w:rsidP="00192444">
      <w:pPr>
        <w:pStyle w:val="ListParagraph"/>
        <w:numPr>
          <w:ilvl w:val="0"/>
          <w:numId w:val="5"/>
        </w:numPr>
        <w:spacing w:after="60"/>
        <w:jc w:val="both"/>
        <w:rPr>
          <w:rFonts w:cs="Arial"/>
          <w:color w:val="006882"/>
          <w:sz w:val="19"/>
          <w:szCs w:val="19"/>
        </w:rPr>
      </w:pPr>
      <w:r w:rsidRPr="00B8729F">
        <w:rPr>
          <w:rFonts w:cs="Arial"/>
          <w:color w:val="006882"/>
          <w:sz w:val="19"/>
          <w:szCs w:val="19"/>
        </w:rPr>
        <w:t>We may end your membership and the agreement immediately</w:t>
      </w:r>
      <w:r>
        <w:rPr>
          <w:rFonts w:cs="Arial"/>
          <w:color w:val="006882"/>
          <w:sz w:val="19"/>
          <w:szCs w:val="19"/>
        </w:rPr>
        <w:t>, if any of the following applies:</w:t>
      </w:r>
    </w:p>
    <w:p w:rsidR="00B8729F" w:rsidRDefault="00B8729F" w:rsidP="00192444">
      <w:pPr>
        <w:pStyle w:val="ListParagraph"/>
        <w:numPr>
          <w:ilvl w:val="0"/>
          <w:numId w:val="7"/>
        </w:numPr>
        <w:spacing w:after="60"/>
        <w:jc w:val="both"/>
        <w:rPr>
          <w:rFonts w:cs="Arial"/>
          <w:color w:val="006882"/>
          <w:sz w:val="19"/>
          <w:szCs w:val="19"/>
        </w:rPr>
      </w:pPr>
      <w:r>
        <w:rPr>
          <w:rFonts w:cs="Arial"/>
          <w:color w:val="006882"/>
          <w:sz w:val="19"/>
          <w:szCs w:val="19"/>
        </w:rPr>
        <w:t>Y</w:t>
      </w:r>
      <w:r w:rsidR="0021692E">
        <w:rPr>
          <w:rFonts w:cs="Arial"/>
          <w:color w:val="006882"/>
          <w:sz w:val="19"/>
          <w:szCs w:val="19"/>
        </w:rPr>
        <w:t>ou are in violation of clause</w:t>
      </w:r>
      <w:r w:rsidR="00192444">
        <w:rPr>
          <w:rFonts w:cs="Arial"/>
          <w:color w:val="006882"/>
          <w:sz w:val="19"/>
          <w:szCs w:val="19"/>
        </w:rPr>
        <w:t>s</w:t>
      </w:r>
      <w:r w:rsidR="00DB27A3">
        <w:rPr>
          <w:rFonts w:cs="Arial"/>
          <w:color w:val="006882"/>
          <w:sz w:val="19"/>
          <w:szCs w:val="19"/>
        </w:rPr>
        <w:t xml:space="preserve"> 15 and 18</w:t>
      </w:r>
    </w:p>
    <w:p w:rsidR="0021692E" w:rsidRPr="0021692E" w:rsidRDefault="00B8729F" w:rsidP="00192444">
      <w:pPr>
        <w:pStyle w:val="ListParagraph"/>
        <w:numPr>
          <w:ilvl w:val="0"/>
          <w:numId w:val="7"/>
        </w:numPr>
        <w:spacing w:after="60"/>
        <w:jc w:val="both"/>
        <w:rPr>
          <w:rFonts w:cs="Arial"/>
          <w:color w:val="006882"/>
          <w:sz w:val="19"/>
          <w:szCs w:val="19"/>
        </w:rPr>
      </w:pPr>
      <w:r w:rsidRPr="00B8729F">
        <w:rPr>
          <w:rFonts w:cs="Arial"/>
          <w:color w:val="006882"/>
          <w:sz w:val="19"/>
          <w:szCs w:val="19"/>
        </w:rPr>
        <w:t>You allow a person other than</w:t>
      </w:r>
      <w:r>
        <w:rPr>
          <w:rFonts w:cs="Arial"/>
          <w:color w:val="006882"/>
          <w:sz w:val="19"/>
          <w:szCs w:val="19"/>
        </w:rPr>
        <w:t xml:space="preserve"> you to use your membership details</w:t>
      </w:r>
      <w:r w:rsidRPr="00B8729F">
        <w:rPr>
          <w:rFonts w:cs="Arial"/>
          <w:color w:val="006882"/>
          <w:sz w:val="19"/>
          <w:szCs w:val="19"/>
        </w:rPr>
        <w:t xml:space="preserve"> to en</w:t>
      </w:r>
      <w:r>
        <w:rPr>
          <w:rFonts w:cs="Arial"/>
          <w:color w:val="006882"/>
          <w:sz w:val="19"/>
          <w:szCs w:val="19"/>
        </w:rPr>
        <w:t>ter the facilities</w:t>
      </w:r>
    </w:p>
    <w:p w:rsidR="009D5262" w:rsidRPr="00B549CC" w:rsidRDefault="009D5262" w:rsidP="00192444">
      <w:pPr>
        <w:pStyle w:val="ListParagraph"/>
        <w:numPr>
          <w:ilvl w:val="0"/>
          <w:numId w:val="5"/>
        </w:numPr>
        <w:spacing w:after="60"/>
        <w:ind w:left="473"/>
        <w:jc w:val="both"/>
        <w:rPr>
          <w:rFonts w:cs="Arial"/>
          <w:color w:val="006882"/>
          <w:sz w:val="19"/>
          <w:szCs w:val="19"/>
        </w:rPr>
      </w:pPr>
      <w:r w:rsidRPr="00B549CC">
        <w:rPr>
          <w:rFonts w:cs="Arial"/>
          <w:color w:val="006882"/>
          <w:sz w:val="19"/>
          <w:szCs w:val="19"/>
        </w:rPr>
        <w:t xml:space="preserve">Newman Sport Centre reserve the right to change </w:t>
      </w:r>
      <w:r w:rsidR="00525002" w:rsidRPr="00B549CC">
        <w:rPr>
          <w:rFonts w:cs="Arial"/>
          <w:color w:val="006882"/>
          <w:sz w:val="19"/>
          <w:szCs w:val="19"/>
        </w:rPr>
        <w:t xml:space="preserve">or place conditions on </w:t>
      </w:r>
      <w:r w:rsidRPr="00B549CC">
        <w:rPr>
          <w:rFonts w:cs="Arial"/>
          <w:color w:val="006882"/>
          <w:sz w:val="19"/>
          <w:szCs w:val="19"/>
        </w:rPr>
        <w:t xml:space="preserve">the </w:t>
      </w:r>
      <w:r w:rsidR="00525002" w:rsidRPr="00B549CC">
        <w:rPr>
          <w:rFonts w:cs="Arial"/>
          <w:color w:val="006882"/>
          <w:sz w:val="19"/>
          <w:szCs w:val="19"/>
        </w:rPr>
        <w:t>access hours to</w:t>
      </w:r>
      <w:r w:rsidR="00700A88" w:rsidRPr="00B549CC">
        <w:rPr>
          <w:rFonts w:cs="Arial"/>
          <w:color w:val="006882"/>
          <w:sz w:val="19"/>
          <w:szCs w:val="19"/>
        </w:rPr>
        <w:t xml:space="preserve"> the </w:t>
      </w:r>
      <w:r w:rsidRPr="00B549CC">
        <w:rPr>
          <w:rFonts w:cs="Arial"/>
          <w:color w:val="006882"/>
          <w:sz w:val="19"/>
          <w:szCs w:val="19"/>
        </w:rPr>
        <w:t xml:space="preserve">Fitness </w:t>
      </w:r>
      <w:r w:rsidR="00700A88" w:rsidRPr="00B549CC">
        <w:rPr>
          <w:rFonts w:cs="Arial"/>
          <w:color w:val="006882"/>
          <w:sz w:val="19"/>
          <w:szCs w:val="19"/>
        </w:rPr>
        <w:t>Suites</w:t>
      </w:r>
      <w:r w:rsidRPr="00B549CC">
        <w:rPr>
          <w:rFonts w:cs="Arial"/>
          <w:color w:val="006882"/>
          <w:sz w:val="19"/>
          <w:szCs w:val="19"/>
        </w:rPr>
        <w:t>.</w:t>
      </w:r>
    </w:p>
    <w:p w:rsidR="00E15A48" w:rsidRPr="0021692E" w:rsidRDefault="00E15A48" w:rsidP="00192444">
      <w:pPr>
        <w:pStyle w:val="Pa0"/>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Appropriate indoor training shoes (no Sandals or Flip Flops) must be worn at all times when using the Fitness Suite facilities. Outdoor or muddy training shoes will not be permitted.</w:t>
      </w:r>
      <w:r w:rsidR="0021692E">
        <w:rPr>
          <w:rFonts w:asciiTheme="minorHAnsi" w:hAnsiTheme="minorHAnsi" w:cs="Arial"/>
          <w:color w:val="006882"/>
          <w:sz w:val="19"/>
          <w:szCs w:val="19"/>
        </w:rPr>
        <w:t xml:space="preserve"> </w:t>
      </w:r>
      <w:r w:rsidRPr="0021692E">
        <w:rPr>
          <w:rFonts w:asciiTheme="minorHAnsi" w:hAnsiTheme="minorHAnsi" w:cs="Arial"/>
          <w:color w:val="006882"/>
          <w:sz w:val="19"/>
          <w:szCs w:val="19"/>
        </w:rPr>
        <w:t>Appropriate clothing must be worn at all times when using the Sports Centre facilities. This requires participants to be wearing a t-shirt/vest, or sweat shirt, and shorts or track suit bottoms. Any denim, jeans or trousers will not be permitted.</w:t>
      </w:r>
    </w:p>
    <w:p w:rsidR="00E15A48" w:rsidRPr="00B549CC" w:rsidRDefault="00E15A48" w:rsidP="00192444">
      <w:pPr>
        <w:pStyle w:val="Pa0"/>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Only Sports drinks and water are permitted to be consumed in the Fitness Suites. No food is allowed.</w:t>
      </w:r>
    </w:p>
    <w:p w:rsidR="00E15A48" w:rsidRPr="00B549CC" w:rsidRDefault="00E15A48" w:rsidP="00192444">
      <w:pPr>
        <w:pStyle w:val="Pa0"/>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No kit bags will be allowed in the Fitness Suites. Please use the lockers that are provided in the changing rooms.</w:t>
      </w:r>
      <w:r w:rsidR="0081047E" w:rsidRPr="00B549CC">
        <w:rPr>
          <w:rFonts w:asciiTheme="minorHAnsi" w:hAnsiTheme="minorHAnsi" w:cs="Arial"/>
          <w:color w:val="006882"/>
          <w:sz w:val="19"/>
          <w:szCs w:val="19"/>
        </w:rPr>
        <w:t xml:space="preserve"> The Sports Centre is not responsible for the security of personal possessions.</w:t>
      </w:r>
    </w:p>
    <w:p w:rsidR="00E15A48" w:rsidRDefault="00E15A48" w:rsidP="00192444">
      <w:pPr>
        <w:pStyle w:val="ListParagraph"/>
        <w:numPr>
          <w:ilvl w:val="0"/>
          <w:numId w:val="5"/>
        </w:numPr>
        <w:spacing w:after="60"/>
        <w:rPr>
          <w:rFonts w:cs="Arial"/>
          <w:color w:val="006882"/>
          <w:sz w:val="19"/>
          <w:szCs w:val="19"/>
        </w:rPr>
      </w:pPr>
      <w:r w:rsidRPr="00192444">
        <w:rPr>
          <w:rFonts w:cs="Arial"/>
          <w:color w:val="006882"/>
          <w:sz w:val="19"/>
          <w:szCs w:val="19"/>
        </w:rPr>
        <w:t xml:space="preserve">“Newman Sport etiquette” requires users to put back any equipment after use or exercise classes. This includes hand weights, mats, spin bikes, swiss balls, medicine balls or </w:t>
      </w:r>
      <w:proofErr w:type="spellStart"/>
      <w:r w:rsidRPr="00192444">
        <w:rPr>
          <w:rFonts w:cs="Arial"/>
          <w:color w:val="006882"/>
          <w:sz w:val="19"/>
          <w:szCs w:val="19"/>
        </w:rPr>
        <w:t>Bosu</w:t>
      </w:r>
      <w:proofErr w:type="spellEnd"/>
      <w:r w:rsidRPr="00192444">
        <w:rPr>
          <w:rFonts w:cs="Arial"/>
          <w:color w:val="006882"/>
          <w:sz w:val="19"/>
          <w:szCs w:val="19"/>
        </w:rPr>
        <w:t xml:space="preserve"> balls.</w:t>
      </w:r>
      <w:r w:rsidR="00192444" w:rsidRPr="00192444">
        <w:rPr>
          <w:rFonts w:cs="Arial"/>
          <w:color w:val="006882"/>
          <w:sz w:val="19"/>
          <w:szCs w:val="19"/>
        </w:rPr>
        <w:t xml:space="preserve"> Items of equipment, accessories, etc. must not be removed from the facility without permission or used in a manner that is inappropriate, dangerous or that differs to the induction instructions.</w:t>
      </w:r>
    </w:p>
    <w:p w:rsidR="00192444" w:rsidRPr="00192444" w:rsidRDefault="00192444" w:rsidP="00192444">
      <w:pPr>
        <w:pStyle w:val="ListParagraph"/>
        <w:numPr>
          <w:ilvl w:val="0"/>
          <w:numId w:val="5"/>
        </w:numPr>
        <w:spacing w:after="60"/>
        <w:rPr>
          <w:rFonts w:cs="Arial"/>
          <w:color w:val="006882"/>
          <w:sz w:val="19"/>
          <w:szCs w:val="19"/>
        </w:rPr>
      </w:pPr>
      <w:r w:rsidRPr="00192444">
        <w:rPr>
          <w:rFonts w:cs="Arial"/>
          <w:color w:val="006882"/>
          <w:sz w:val="19"/>
          <w:szCs w:val="19"/>
        </w:rPr>
        <w:t>Dropping of weights prohibited within th</w:t>
      </w:r>
      <w:r>
        <w:rPr>
          <w:rFonts w:cs="Arial"/>
          <w:color w:val="006882"/>
          <w:sz w:val="19"/>
          <w:szCs w:val="19"/>
        </w:rPr>
        <w:t>e fitness</w:t>
      </w:r>
      <w:r w:rsidRPr="00192444">
        <w:rPr>
          <w:rFonts w:cs="Arial"/>
          <w:color w:val="006882"/>
          <w:sz w:val="19"/>
          <w:szCs w:val="19"/>
        </w:rPr>
        <w:t xml:space="preserve"> suite</w:t>
      </w:r>
      <w:r>
        <w:rPr>
          <w:rFonts w:cs="Arial"/>
          <w:color w:val="006882"/>
          <w:sz w:val="19"/>
          <w:szCs w:val="19"/>
        </w:rPr>
        <w:t>s</w:t>
      </w:r>
      <w:r w:rsidRPr="00192444">
        <w:rPr>
          <w:rFonts w:cs="Arial"/>
          <w:color w:val="006882"/>
          <w:sz w:val="19"/>
          <w:szCs w:val="19"/>
        </w:rPr>
        <w:t>.</w:t>
      </w:r>
    </w:p>
    <w:p w:rsidR="00192444" w:rsidRPr="00192444" w:rsidRDefault="00192444" w:rsidP="00192444">
      <w:pPr>
        <w:pStyle w:val="ListParagraph"/>
        <w:numPr>
          <w:ilvl w:val="0"/>
          <w:numId w:val="5"/>
        </w:numPr>
        <w:spacing w:after="60"/>
        <w:rPr>
          <w:rFonts w:cs="Arial"/>
          <w:color w:val="006882"/>
          <w:sz w:val="19"/>
          <w:szCs w:val="19"/>
        </w:rPr>
      </w:pPr>
      <w:r w:rsidRPr="00192444">
        <w:rPr>
          <w:rFonts w:cs="Arial"/>
          <w:color w:val="006882"/>
          <w:sz w:val="19"/>
          <w:szCs w:val="19"/>
        </w:rPr>
        <w:t>Usage of equipment will be on a first come, first served basis. We ask members to respect other members.</w:t>
      </w:r>
    </w:p>
    <w:p w:rsidR="00E15A48" w:rsidRPr="00B549CC" w:rsidRDefault="00E15A48" w:rsidP="00192444">
      <w:pPr>
        <w:pStyle w:val="Pa0"/>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All hand towels or litter must be placed in one of the bins provided.</w:t>
      </w:r>
    </w:p>
    <w:p w:rsidR="0081047E" w:rsidRPr="00B549CC" w:rsidRDefault="00E15A48" w:rsidP="00192444">
      <w:pPr>
        <w:pStyle w:val="Pa0"/>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 xml:space="preserve">Entrance to the gym will only </w:t>
      </w:r>
      <w:r w:rsidR="00486BD1" w:rsidRPr="00B549CC">
        <w:rPr>
          <w:rFonts w:asciiTheme="minorHAnsi" w:hAnsiTheme="minorHAnsi" w:cs="Arial"/>
          <w:color w:val="006882"/>
          <w:sz w:val="19"/>
          <w:szCs w:val="19"/>
        </w:rPr>
        <w:t>be granted upon completion of the Health and Disclaimer Agreement</w:t>
      </w:r>
      <w:r w:rsidRPr="00B549CC">
        <w:rPr>
          <w:rFonts w:asciiTheme="minorHAnsi" w:hAnsiTheme="minorHAnsi" w:cs="Arial"/>
          <w:color w:val="006882"/>
          <w:sz w:val="19"/>
          <w:szCs w:val="19"/>
        </w:rPr>
        <w:t xml:space="preserve"> and Induction process. This will not be waived for any individual or individuals.</w:t>
      </w:r>
    </w:p>
    <w:p w:rsidR="0081047E" w:rsidRPr="00B549CC" w:rsidRDefault="0081047E" w:rsidP="00192444">
      <w:pPr>
        <w:pStyle w:val="Default"/>
        <w:numPr>
          <w:ilvl w:val="0"/>
          <w:numId w:val="5"/>
        </w:numPr>
        <w:spacing w:after="60"/>
        <w:ind w:left="473"/>
        <w:jc w:val="both"/>
        <w:rPr>
          <w:color w:val="006882"/>
          <w:sz w:val="19"/>
          <w:szCs w:val="19"/>
        </w:rPr>
      </w:pPr>
      <w:r w:rsidRPr="00B549CC">
        <w:rPr>
          <w:rFonts w:asciiTheme="minorHAnsi" w:hAnsiTheme="minorHAnsi"/>
          <w:color w:val="006882"/>
          <w:sz w:val="19"/>
          <w:szCs w:val="19"/>
        </w:rPr>
        <w:t>Persons under the age of 16 years are not permitted to use the Fitness Suites.</w:t>
      </w:r>
    </w:p>
    <w:p w:rsidR="00E15A48" w:rsidRPr="00B549CC" w:rsidRDefault="00192444" w:rsidP="00192444">
      <w:pPr>
        <w:pStyle w:val="Default"/>
        <w:numPr>
          <w:ilvl w:val="0"/>
          <w:numId w:val="5"/>
        </w:numPr>
        <w:spacing w:after="60"/>
        <w:ind w:left="473"/>
        <w:jc w:val="both"/>
        <w:rPr>
          <w:rFonts w:asciiTheme="minorHAnsi" w:hAnsiTheme="minorHAnsi" w:cs="Arial"/>
          <w:color w:val="006882"/>
          <w:sz w:val="19"/>
          <w:szCs w:val="19"/>
        </w:rPr>
      </w:pPr>
      <w:r w:rsidRPr="00B549CC">
        <w:rPr>
          <w:rFonts w:asciiTheme="minorHAnsi" w:hAnsiTheme="minorHAnsi" w:cs="Arial"/>
          <w:color w:val="006882"/>
          <w:sz w:val="19"/>
          <w:szCs w:val="19"/>
        </w:rPr>
        <w:t xml:space="preserve"> </w:t>
      </w:r>
      <w:r w:rsidR="00486BD1" w:rsidRPr="00B549CC">
        <w:rPr>
          <w:rFonts w:asciiTheme="minorHAnsi" w:hAnsiTheme="minorHAnsi" w:cs="Arial"/>
          <w:color w:val="006882"/>
          <w:sz w:val="19"/>
          <w:szCs w:val="19"/>
        </w:rPr>
        <w:t>“Newman Sport</w:t>
      </w:r>
      <w:r w:rsidR="00E15A48" w:rsidRPr="00B549CC">
        <w:rPr>
          <w:rFonts w:asciiTheme="minorHAnsi" w:hAnsiTheme="minorHAnsi" w:cs="Arial"/>
          <w:color w:val="006882"/>
          <w:sz w:val="19"/>
          <w:szCs w:val="19"/>
        </w:rPr>
        <w:t xml:space="preserve"> Etiquette” requires users to wipe down a piece of gym equipment with a towel immediately after use</w:t>
      </w:r>
      <w:r w:rsidR="00486BD1" w:rsidRPr="00B549CC">
        <w:rPr>
          <w:rFonts w:asciiTheme="minorHAnsi" w:hAnsiTheme="minorHAnsi" w:cs="Arial"/>
          <w:color w:val="006882"/>
          <w:sz w:val="19"/>
          <w:szCs w:val="19"/>
        </w:rPr>
        <w:t>. Paper towels are provided in the Cardio Gym and outside the squash courts</w:t>
      </w:r>
      <w:r w:rsidR="00E15A48" w:rsidRPr="00B549CC">
        <w:rPr>
          <w:rFonts w:asciiTheme="minorHAnsi" w:hAnsiTheme="minorHAnsi" w:cs="Arial"/>
          <w:color w:val="006882"/>
          <w:sz w:val="19"/>
          <w:szCs w:val="19"/>
        </w:rPr>
        <w:t>.</w:t>
      </w:r>
    </w:p>
    <w:p w:rsidR="00B8729F" w:rsidRPr="00192444" w:rsidRDefault="00486BD1" w:rsidP="00192444">
      <w:pPr>
        <w:pStyle w:val="ListParagraph"/>
        <w:numPr>
          <w:ilvl w:val="0"/>
          <w:numId w:val="5"/>
        </w:numPr>
        <w:spacing w:after="60"/>
        <w:rPr>
          <w:rFonts w:cs="Arial"/>
          <w:color w:val="006882"/>
          <w:sz w:val="19"/>
          <w:szCs w:val="19"/>
        </w:rPr>
      </w:pPr>
      <w:r w:rsidRPr="00D85152">
        <w:rPr>
          <w:rFonts w:cs="Arial"/>
          <w:color w:val="006882"/>
          <w:sz w:val="19"/>
          <w:szCs w:val="19"/>
        </w:rPr>
        <w:t>The Newman Sport staff</w:t>
      </w:r>
      <w:r w:rsidR="00E15A48" w:rsidRPr="00D85152">
        <w:rPr>
          <w:rFonts w:cs="Arial"/>
          <w:color w:val="006882"/>
          <w:sz w:val="19"/>
          <w:szCs w:val="19"/>
        </w:rPr>
        <w:t xml:space="preserve"> reserve the right to ask any individual to leave who is acting in an aggressive or inappropriate way towards a member of the </w:t>
      </w:r>
      <w:r w:rsidRPr="00D85152">
        <w:rPr>
          <w:rFonts w:cs="Arial"/>
          <w:color w:val="006882"/>
          <w:sz w:val="19"/>
          <w:szCs w:val="19"/>
        </w:rPr>
        <w:t>Newman Sport</w:t>
      </w:r>
      <w:r w:rsidR="00E15A48" w:rsidRPr="00D85152">
        <w:rPr>
          <w:rFonts w:cs="Arial"/>
          <w:color w:val="006882"/>
          <w:sz w:val="19"/>
          <w:szCs w:val="19"/>
        </w:rPr>
        <w:t xml:space="preserve"> team or a</w:t>
      </w:r>
      <w:r w:rsidRPr="00D85152">
        <w:rPr>
          <w:rFonts w:cs="Arial"/>
          <w:color w:val="006882"/>
          <w:sz w:val="19"/>
          <w:szCs w:val="19"/>
        </w:rPr>
        <w:t>ny other member of the Sports Centre facilities</w:t>
      </w:r>
      <w:r w:rsidR="00E15A48" w:rsidRPr="00D85152">
        <w:rPr>
          <w:rFonts w:cs="Arial"/>
          <w:color w:val="006882"/>
          <w:sz w:val="19"/>
          <w:szCs w:val="19"/>
        </w:rPr>
        <w:t>.</w:t>
      </w:r>
      <w:r w:rsidR="00D85152" w:rsidRPr="00D85152">
        <w:rPr>
          <w:rFonts w:cs="Arial"/>
          <w:color w:val="006882"/>
          <w:sz w:val="19"/>
          <w:szCs w:val="19"/>
        </w:rPr>
        <w:t xml:space="preserve"> Intimidating language or behaviour will not be tolerated and will result in the loss of membership.</w:t>
      </w:r>
    </w:p>
    <w:p w:rsidR="0081047E" w:rsidRPr="00B549CC" w:rsidRDefault="0081047E" w:rsidP="00192444">
      <w:pPr>
        <w:numPr>
          <w:ilvl w:val="0"/>
          <w:numId w:val="5"/>
        </w:numPr>
        <w:spacing w:after="60" w:line="240" w:lineRule="auto"/>
        <w:ind w:left="473"/>
        <w:jc w:val="both"/>
        <w:rPr>
          <w:rFonts w:cs="Arial"/>
          <w:color w:val="006882"/>
          <w:sz w:val="19"/>
          <w:szCs w:val="19"/>
        </w:rPr>
      </w:pPr>
      <w:r w:rsidRPr="00B549CC">
        <w:rPr>
          <w:rFonts w:cs="Arial"/>
          <w:color w:val="006882"/>
          <w:sz w:val="19"/>
          <w:szCs w:val="19"/>
        </w:rPr>
        <w:t>The Sports Centre may at times be unavoidably closed without notice - Sports Centre members/users are advised to call the facility prior to undertaking any journey to check access and availability of facilities. No recompense can be made on these occasions.</w:t>
      </w:r>
    </w:p>
    <w:p w:rsidR="0081047E" w:rsidRPr="00B549CC" w:rsidRDefault="0081047E" w:rsidP="00192444">
      <w:pPr>
        <w:numPr>
          <w:ilvl w:val="0"/>
          <w:numId w:val="5"/>
        </w:numPr>
        <w:spacing w:after="60" w:line="240" w:lineRule="auto"/>
        <w:ind w:left="473"/>
        <w:jc w:val="both"/>
        <w:rPr>
          <w:rFonts w:cs="Arial"/>
          <w:color w:val="006882"/>
          <w:sz w:val="19"/>
          <w:szCs w:val="19"/>
        </w:rPr>
      </w:pPr>
      <w:r w:rsidRPr="00B549CC">
        <w:rPr>
          <w:rFonts w:cs="Arial"/>
          <w:color w:val="006882"/>
          <w:sz w:val="19"/>
          <w:szCs w:val="19"/>
        </w:rPr>
        <w:t>Items of equipment may at times be inoperable or unavailable; Sports Centre members/users are advised to call the facility prior to undertaking any journey to check availability of equipment. No recompense can be made on these occasions.</w:t>
      </w:r>
    </w:p>
    <w:p w:rsidR="00070A20" w:rsidRDefault="0081047E" w:rsidP="00192444">
      <w:pPr>
        <w:pStyle w:val="ListParagraph"/>
        <w:numPr>
          <w:ilvl w:val="0"/>
          <w:numId w:val="5"/>
        </w:numPr>
        <w:spacing w:after="60"/>
        <w:ind w:left="473"/>
        <w:jc w:val="both"/>
        <w:rPr>
          <w:rFonts w:cs="Arial"/>
          <w:color w:val="006882"/>
          <w:sz w:val="19"/>
          <w:szCs w:val="19"/>
        </w:rPr>
      </w:pPr>
      <w:r w:rsidRPr="00B549CC">
        <w:rPr>
          <w:rFonts w:cs="Arial"/>
          <w:color w:val="006882"/>
          <w:sz w:val="19"/>
          <w:szCs w:val="19"/>
        </w:rPr>
        <w:t xml:space="preserve">We will not tolerate </w:t>
      </w:r>
      <w:r w:rsidR="005362EB">
        <w:rPr>
          <w:rFonts w:cs="Arial"/>
          <w:color w:val="006882"/>
          <w:sz w:val="19"/>
          <w:szCs w:val="19"/>
        </w:rPr>
        <w:t xml:space="preserve">theft of equipment or </w:t>
      </w:r>
      <w:r w:rsidRPr="00B549CC">
        <w:rPr>
          <w:rFonts w:cs="Arial"/>
          <w:color w:val="006882"/>
          <w:sz w:val="19"/>
          <w:szCs w:val="19"/>
        </w:rPr>
        <w:t>use of illegal substances in or around the premises. Anyone found in possession of such substances will have their membership revoked and may face prosecution.</w:t>
      </w:r>
    </w:p>
    <w:p w:rsidR="00371B08" w:rsidRPr="00B549CC" w:rsidRDefault="00371B08" w:rsidP="00192444">
      <w:pPr>
        <w:pStyle w:val="ListParagraph"/>
        <w:numPr>
          <w:ilvl w:val="0"/>
          <w:numId w:val="5"/>
        </w:numPr>
        <w:spacing w:after="60"/>
        <w:ind w:left="473"/>
        <w:jc w:val="both"/>
        <w:rPr>
          <w:rFonts w:cs="Arial"/>
          <w:color w:val="006882"/>
          <w:sz w:val="19"/>
          <w:szCs w:val="19"/>
        </w:rPr>
      </w:pPr>
      <w:r w:rsidRPr="00371B08">
        <w:rPr>
          <w:rFonts w:cs="Arial"/>
          <w:bCs/>
          <w:color w:val="006882"/>
          <w:sz w:val="19"/>
          <w:szCs w:val="19"/>
        </w:rPr>
        <w:t>Do not use the sports facilities if unwell, under the influence of alcohol, some prescription or over the counter medications</w:t>
      </w:r>
      <w:r>
        <w:rPr>
          <w:rFonts w:cs="Arial"/>
          <w:bCs/>
          <w:color w:val="006882"/>
          <w:sz w:val="19"/>
          <w:szCs w:val="19"/>
        </w:rPr>
        <w:t>.</w:t>
      </w:r>
    </w:p>
    <w:p w:rsidR="00F15DE2" w:rsidRPr="00B549CC" w:rsidRDefault="00F15DE2" w:rsidP="00192444">
      <w:pPr>
        <w:autoSpaceDE w:val="0"/>
        <w:autoSpaceDN w:val="0"/>
        <w:adjustRightInd w:val="0"/>
        <w:spacing w:after="60" w:line="241" w:lineRule="atLeast"/>
        <w:ind w:left="284"/>
        <w:rPr>
          <w:rFonts w:cs="Arial"/>
          <w:b/>
          <w:bCs/>
          <w:color w:val="77001A"/>
          <w:u w:val="single"/>
        </w:rPr>
      </w:pPr>
      <w:r w:rsidRPr="00B549CC">
        <w:rPr>
          <w:rFonts w:cs="Arial"/>
          <w:b/>
          <w:bCs/>
          <w:color w:val="77001A"/>
          <w:u w:val="single"/>
        </w:rPr>
        <w:t>Declaration</w:t>
      </w:r>
    </w:p>
    <w:p w:rsidR="00F15DE2" w:rsidRPr="00B549CC" w:rsidRDefault="00F15DE2" w:rsidP="00192444">
      <w:pPr>
        <w:autoSpaceDE w:val="0"/>
        <w:autoSpaceDN w:val="0"/>
        <w:adjustRightInd w:val="0"/>
        <w:spacing w:after="60" w:line="241" w:lineRule="atLeast"/>
        <w:ind w:left="284"/>
        <w:rPr>
          <w:rFonts w:cs="Arial"/>
          <w:color w:val="006882"/>
          <w:sz w:val="20"/>
          <w:szCs w:val="20"/>
        </w:rPr>
      </w:pPr>
      <w:r w:rsidRPr="00B549CC">
        <w:rPr>
          <w:rFonts w:cs="Arial"/>
          <w:color w:val="006882"/>
          <w:sz w:val="20"/>
          <w:szCs w:val="20"/>
        </w:rPr>
        <w:t xml:space="preserve">• I </w:t>
      </w:r>
      <w:r w:rsidR="00250D0F" w:rsidRPr="00B549CC">
        <w:rPr>
          <w:rFonts w:cs="Arial"/>
          <w:color w:val="006882"/>
          <w:sz w:val="20"/>
          <w:szCs w:val="20"/>
        </w:rPr>
        <w:t xml:space="preserve">have read and accepted the terms of the health and disclaimer agreement and I </w:t>
      </w:r>
      <w:r w:rsidRPr="00B549CC">
        <w:rPr>
          <w:rFonts w:cs="Arial"/>
          <w:color w:val="006882"/>
          <w:sz w:val="20"/>
          <w:szCs w:val="20"/>
        </w:rPr>
        <w:t>wish to participate in activities within Newman University Sport Centre’s facilities.</w:t>
      </w:r>
    </w:p>
    <w:p w:rsidR="00F15DE2" w:rsidRPr="00B549CC" w:rsidRDefault="00F15DE2" w:rsidP="00192444">
      <w:pPr>
        <w:autoSpaceDE w:val="0"/>
        <w:autoSpaceDN w:val="0"/>
        <w:adjustRightInd w:val="0"/>
        <w:spacing w:after="60" w:line="241" w:lineRule="atLeast"/>
        <w:ind w:left="284"/>
        <w:rPr>
          <w:rFonts w:cs="Arial"/>
          <w:color w:val="006882"/>
          <w:sz w:val="20"/>
          <w:szCs w:val="20"/>
        </w:rPr>
      </w:pPr>
      <w:r w:rsidRPr="00B549CC">
        <w:rPr>
          <w:rFonts w:cs="Arial"/>
          <w:color w:val="006882"/>
          <w:sz w:val="20"/>
          <w:szCs w:val="20"/>
        </w:rPr>
        <w:t>• I agree to abide by Newman University Sport’s centre policies which I have read.</w:t>
      </w:r>
    </w:p>
    <w:p w:rsidR="005D5178" w:rsidRPr="00B549CC" w:rsidRDefault="005D5178" w:rsidP="00192444">
      <w:pPr>
        <w:spacing w:after="60"/>
        <w:ind w:left="567"/>
        <w:jc w:val="both"/>
        <w:rPr>
          <w:color w:val="006882"/>
          <w:sz w:val="4"/>
          <w:szCs w:val="4"/>
        </w:rPr>
      </w:pPr>
    </w:p>
    <w:p w:rsidR="00411FCC" w:rsidRPr="00B549CC" w:rsidRDefault="00E15A48" w:rsidP="00192444">
      <w:pPr>
        <w:spacing w:after="60"/>
        <w:ind w:left="567"/>
        <w:rPr>
          <w:rFonts w:cs="Arial"/>
          <w:b/>
          <w:bCs/>
          <w:color w:val="006882"/>
          <w:sz w:val="20"/>
          <w:szCs w:val="20"/>
        </w:rPr>
      </w:pPr>
      <w:r w:rsidRPr="00B549CC">
        <w:rPr>
          <w:rFonts w:cs="Arial"/>
          <w:b/>
          <w:bCs/>
          <w:color w:val="006882"/>
          <w:sz w:val="20"/>
          <w:szCs w:val="20"/>
        </w:rPr>
        <w:t>Signature:                                                                    Date:</w:t>
      </w:r>
    </w:p>
    <w:sectPr w:rsidR="00411FCC" w:rsidRPr="00B549CC" w:rsidSect="0081047E">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459" w:rsidRDefault="00683459" w:rsidP="00683459">
      <w:pPr>
        <w:spacing w:after="0" w:line="240" w:lineRule="auto"/>
      </w:pPr>
      <w:r>
        <w:separator/>
      </w:r>
    </w:p>
  </w:endnote>
  <w:endnote w:type="continuationSeparator" w:id="0">
    <w:p w:rsidR="00683459" w:rsidRDefault="00683459" w:rsidP="00683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etaBold-Roman">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DAE" w:rsidRPr="00246E6E" w:rsidRDefault="00E64DAE" w:rsidP="00E64DAE">
    <w:pPr>
      <w:spacing w:after="240"/>
      <w:rPr>
        <w:rFonts w:cs="Arial"/>
        <w:i/>
        <w:iCs/>
        <w:sz w:val="17"/>
        <w:szCs w:val="17"/>
      </w:rPr>
    </w:pPr>
    <w:r w:rsidRPr="00B549CC">
      <w:rPr>
        <w:rFonts w:cs="Arial"/>
        <w:i/>
        <w:iCs/>
        <w:color w:val="006882"/>
        <w:sz w:val="17"/>
        <w:szCs w:val="17"/>
      </w:rPr>
      <w:t xml:space="preserve">The personal data that you provide will be held securely by Newman Sport within a manual filing system and will be treated confidentially. The data will not be disclosed to external organisations, without your permission. If you have a query regarding the data we hold please contact </w:t>
    </w:r>
    <w:hyperlink r:id="rId1" w:history="1">
      <w:r w:rsidRPr="00B549CC">
        <w:rPr>
          <w:rStyle w:val="Hyperlink"/>
          <w:rFonts w:cs="Arial"/>
          <w:i/>
          <w:iCs/>
          <w:color w:val="006882"/>
          <w:sz w:val="17"/>
          <w:szCs w:val="17"/>
        </w:rPr>
        <w:t>j.hodges@staff.newman.ac.u</w:t>
      </w:r>
    </w:hyperlink>
    <w:r w:rsidRPr="00B549CC">
      <w:rPr>
        <w:rFonts w:cs="Arial"/>
        <w:i/>
        <w:iCs/>
        <w:color w:val="006882"/>
        <w:sz w:val="17"/>
        <w:szCs w:val="17"/>
      </w:rPr>
      <w:t>k .</w:t>
    </w:r>
    <w:r w:rsidR="00246E6E" w:rsidRPr="00B549CC">
      <w:rPr>
        <w:rFonts w:cs="Arial"/>
        <w:i/>
        <w:iCs/>
        <w:color w:val="006882"/>
        <w:sz w:val="17"/>
        <w:szCs w:val="17"/>
      </w:rPr>
      <w:t xml:space="preserve">The Privacy Notice for Newman Sports Centre can be viewed at </w:t>
    </w:r>
    <w:hyperlink r:id="rId2" w:history="1">
      <w:r w:rsidR="00246E6E" w:rsidRPr="00B549CC">
        <w:rPr>
          <w:rStyle w:val="Hyperlink"/>
          <w:rFonts w:cs="Arial"/>
          <w:i/>
          <w:iCs/>
          <w:color w:val="006882"/>
          <w:sz w:val="17"/>
          <w:szCs w:val="17"/>
        </w:rPr>
        <w:t>www.newman.ac.uk/knowledge-base/privacy-notice-for-newman-sports-centre</w:t>
      </w:r>
    </w:hyperlink>
    <w:r w:rsidR="00246E6E" w:rsidRPr="00246E6E">
      <w:rPr>
        <w:rFonts w:cs="Arial"/>
        <w:i/>
        <w:iCs/>
        <w:sz w:val="17"/>
        <w:szCs w:val="17"/>
      </w:rPr>
      <w:t xml:space="preserve"> </w:t>
    </w:r>
  </w:p>
  <w:p w:rsidR="00E64DAE" w:rsidRDefault="00E64D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459" w:rsidRDefault="00683459" w:rsidP="00683459">
      <w:pPr>
        <w:spacing w:after="0" w:line="240" w:lineRule="auto"/>
      </w:pPr>
      <w:r>
        <w:separator/>
      </w:r>
    </w:p>
  </w:footnote>
  <w:footnote w:type="continuationSeparator" w:id="0">
    <w:p w:rsidR="00683459" w:rsidRDefault="00683459" w:rsidP="00683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459" w:rsidRPr="00B549CC" w:rsidRDefault="00070A20" w:rsidP="00070A20">
    <w:pPr>
      <w:pStyle w:val="Header"/>
      <w:tabs>
        <w:tab w:val="left" w:pos="1320"/>
      </w:tabs>
      <w:rPr>
        <w:b/>
        <w:color w:val="006882"/>
        <w:sz w:val="26"/>
        <w:szCs w:val="26"/>
      </w:rPr>
    </w:pPr>
    <w:r w:rsidRPr="00B549CC">
      <w:rPr>
        <w:b/>
        <w:color w:val="006882"/>
        <w:sz w:val="24"/>
        <w:szCs w:val="24"/>
      </w:rPr>
      <w:t xml:space="preserve">             </w:t>
    </w:r>
    <w:r w:rsidR="00683459" w:rsidRPr="00B549CC">
      <w:rPr>
        <w:b/>
        <w:color w:val="77001A"/>
        <w:sz w:val="26"/>
        <w:szCs w:val="26"/>
      </w:rPr>
      <w:t xml:space="preserve">Newman Sports Centre </w:t>
    </w:r>
    <w:r w:rsidR="00700A88" w:rsidRPr="00B549CC">
      <w:rPr>
        <w:b/>
        <w:color w:val="77001A"/>
        <w:sz w:val="26"/>
        <w:szCs w:val="26"/>
      </w:rPr>
      <w:t xml:space="preserve">Fitness Suite </w:t>
    </w:r>
    <w:r w:rsidR="00683459" w:rsidRPr="00B549CC">
      <w:rPr>
        <w:b/>
        <w:color w:val="77001A"/>
        <w:sz w:val="26"/>
        <w:szCs w:val="26"/>
      </w:rPr>
      <w:t>Membership Enrolment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94488"/>
    <w:multiLevelType w:val="hybridMultilevel"/>
    <w:tmpl w:val="A73AD98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 w15:restartNumberingAfterBreak="0">
    <w:nsid w:val="12BA2019"/>
    <w:multiLevelType w:val="hybridMultilevel"/>
    <w:tmpl w:val="250E1302"/>
    <w:lvl w:ilvl="0" w:tplc="B1047B4C">
      <w:start w:val="1"/>
      <w:numFmt w:val="decimal"/>
      <w:lvlText w:val="%1."/>
      <w:lvlJc w:val="left"/>
      <w:pPr>
        <w:ind w:left="502" w:hanging="360"/>
      </w:pPr>
      <w:rPr>
        <w:sz w:val="20"/>
        <w:szCs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5D70A27"/>
    <w:multiLevelType w:val="hybridMultilevel"/>
    <w:tmpl w:val="70BAF8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6954E3"/>
    <w:multiLevelType w:val="multilevel"/>
    <w:tmpl w:val="997EDDB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5AF00054"/>
    <w:multiLevelType w:val="hybridMultilevel"/>
    <w:tmpl w:val="F628ED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D56D1E"/>
    <w:multiLevelType w:val="hybridMultilevel"/>
    <w:tmpl w:val="01CE8C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D67729"/>
    <w:multiLevelType w:val="hybridMultilevel"/>
    <w:tmpl w:val="277AB98A"/>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290F"/>
    <w:rsid w:val="00070A20"/>
    <w:rsid w:val="00131DEB"/>
    <w:rsid w:val="00151AF5"/>
    <w:rsid w:val="00192444"/>
    <w:rsid w:val="001A2B3D"/>
    <w:rsid w:val="0020320B"/>
    <w:rsid w:val="0021692E"/>
    <w:rsid w:val="00246E6E"/>
    <w:rsid w:val="00250D0F"/>
    <w:rsid w:val="0028031D"/>
    <w:rsid w:val="002B7996"/>
    <w:rsid w:val="002C2B2B"/>
    <w:rsid w:val="002E786A"/>
    <w:rsid w:val="00326AC8"/>
    <w:rsid w:val="00371B08"/>
    <w:rsid w:val="00411FCC"/>
    <w:rsid w:val="00430426"/>
    <w:rsid w:val="00486BD1"/>
    <w:rsid w:val="004F1855"/>
    <w:rsid w:val="00525002"/>
    <w:rsid w:val="005362EB"/>
    <w:rsid w:val="005C089D"/>
    <w:rsid w:val="005D5178"/>
    <w:rsid w:val="005F0F57"/>
    <w:rsid w:val="006010D1"/>
    <w:rsid w:val="00673AA3"/>
    <w:rsid w:val="00683459"/>
    <w:rsid w:val="0068425A"/>
    <w:rsid w:val="006D0D7D"/>
    <w:rsid w:val="00700A88"/>
    <w:rsid w:val="007F4AD4"/>
    <w:rsid w:val="0081047E"/>
    <w:rsid w:val="00905B7C"/>
    <w:rsid w:val="009A23C8"/>
    <w:rsid w:val="009D5262"/>
    <w:rsid w:val="00B4129B"/>
    <w:rsid w:val="00B549CC"/>
    <w:rsid w:val="00B8729F"/>
    <w:rsid w:val="00BB419C"/>
    <w:rsid w:val="00BD7AEC"/>
    <w:rsid w:val="00BE2255"/>
    <w:rsid w:val="00C22B93"/>
    <w:rsid w:val="00C40698"/>
    <w:rsid w:val="00C40B1F"/>
    <w:rsid w:val="00C829B8"/>
    <w:rsid w:val="00D12DAC"/>
    <w:rsid w:val="00D3290F"/>
    <w:rsid w:val="00D413D2"/>
    <w:rsid w:val="00D85152"/>
    <w:rsid w:val="00DB27A3"/>
    <w:rsid w:val="00E15A48"/>
    <w:rsid w:val="00E30F74"/>
    <w:rsid w:val="00E64DAE"/>
    <w:rsid w:val="00E73C68"/>
    <w:rsid w:val="00EC6036"/>
    <w:rsid w:val="00ED45A1"/>
    <w:rsid w:val="00F15DE2"/>
    <w:rsid w:val="00F5247F"/>
    <w:rsid w:val="00F66919"/>
    <w:rsid w:val="00F66B02"/>
    <w:rsid w:val="00FD4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AD03073-52B0-4332-86DC-01DFB5D8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919"/>
    <w:pPr>
      <w:ind w:left="720"/>
      <w:contextualSpacing/>
    </w:pPr>
  </w:style>
  <w:style w:type="paragraph" w:styleId="BalloonText">
    <w:name w:val="Balloon Text"/>
    <w:basedOn w:val="Normal"/>
    <w:link w:val="BalloonTextChar"/>
    <w:uiPriority w:val="99"/>
    <w:semiHidden/>
    <w:unhideWhenUsed/>
    <w:rsid w:val="00683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3459"/>
    <w:rPr>
      <w:rFonts w:ascii="Tahoma" w:hAnsi="Tahoma" w:cs="Tahoma"/>
      <w:sz w:val="16"/>
      <w:szCs w:val="16"/>
    </w:rPr>
  </w:style>
  <w:style w:type="paragraph" w:styleId="Header">
    <w:name w:val="header"/>
    <w:basedOn w:val="Normal"/>
    <w:link w:val="HeaderChar"/>
    <w:uiPriority w:val="99"/>
    <w:unhideWhenUsed/>
    <w:rsid w:val="00683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3459"/>
  </w:style>
  <w:style w:type="paragraph" w:styleId="Footer">
    <w:name w:val="footer"/>
    <w:basedOn w:val="Normal"/>
    <w:link w:val="FooterChar"/>
    <w:uiPriority w:val="99"/>
    <w:unhideWhenUsed/>
    <w:rsid w:val="00683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3459"/>
  </w:style>
  <w:style w:type="paragraph" w:customStyle="1" w:styleId="Default">
    <w:name w:val="Default"/>
    <w:rsid w:val="00E15A48"/>
    <w:pPr>
      <w:autoSpaceDE w:val="0"/>
      <w:autoSpaceDN w:val="0"/>
      <w:adjustRightInd w:val="0"/>
      <w:spacing w:after="0" w:line="240" w:lineRule="auto"/>
    </w:pPr>
    <w:rPr>
      <w:rFonts w:ascii="MetaBold-Roman" w:hAnsi="MetaBold-Roman" w:cs="MetaBold-Roman"/>
      <w:color w:val="000000"/>
      <w:sz w:val="24"/>
      <w:szCs w:val="24"/>
    </w:rPr>
  </w:style>
  <w:style w:type="paragraph" w:customStyle="1" w:styleId="Pa0">
    <w:name w:val="Pa0"/>
    <w:basedOn w:val="Default"/>
    <w:next w:val="Default"/>
    <w:uiPriority w:val="99"/>
    <w:rsid w:val="00E15A48"/>
    <w:pPr>
      <w:spacing w:line="241" w:lineRule="atLeast"/>
    </w:pPr>
    <w:rPr>
      <w:rFonts w:cstheme="minorBidi"/>
      <w:color w:val="auto"/>
    </w:rPr>
  </w:style>
  <w:style w:type="character" w:styleId="Hyperlink">
    <w:name w:val="Hyperlink"/>
    <w:basedOn w:val="DefaultParagraphFont"/>
    <w:uiPriority w:val="99"/>
    <w:unhideWhenUsed/>
    <w:rsid w:val="00411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s-centre@newman.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newman.ac.uk/knowledge-base/privacy-notice-for-newman-sports-centre" TargetMode="External"/><Relationship Id="rId1" Type="http://schemas.openxmlformats.org/officeDocument/2006/relationships/hyperlink" Target="mailto:j.hodges@staff.newman.a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661</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Ridgers</dc:creator>
  <cp:lastModifiedBy>Dominic Ridgers</cp:lastModifiedBy>
  <cp:revision>42</cp:revision>
  <cp:lastPrinted>2022-01-24T13:24:00Z</cp:lastPrinted>
  <dcterms:created xsi:type="dcterms:W3CDTF">2017-01-06T12:43:00Z</dcterms:created>
  <dcterms:modified xsi:type="dcterms:W3CDTF">2022-01-24T13:47:00Z</dcterms:modified>
</cp:coreProperties>
</file>