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15D0685B" w:rsidP="15D0685B" w:rsidRDefault="15D0685B" w14:paraId="47ED78DB" w14:textId="55E37072"/>
    <w:tbl>
      <w:tblPr>
        <w:tblStyle w:val="TableGrid"/>
        <w:tblW w:w="9202" w:type="dxa"/>
        <w:tblLayout w:type="fixed"/>
        <w:tblLook w:val="06A0" w:firstRow="1" w:lastRow="0" w:firstColumn="1" w:lastColumn="0" w:noHBand="1" w:noVBand="1"/>
      </w:tblPr>
      <w:tblGrid>
        <w:gridCol w:w="4601"/>
        <w:gridCol w:w="4601"/>
      </w:tblGrid>
      <w:tr w:rsidR="1282A0C1" w:rsidTr="189E72C8" w14:paraId="6CE8F1D8" w14:textId="77777777">
        <w:trPr>
          <w:trHeight w:val="376"/>
        </w:trPr>
        <w:tc>
          <w:tcPr>
            <w:tcW w:w="4601" w:type="dxa"/>
            <w:tcMar/>
            <w:vAlign w:val="center"/>
          </w:tcPr>
          <w:p w:rsidR="1ACE2781" w:rsidP="1282A0C1" w:rsidRDefault="1ACE2781" w14:paraId="17ADAEB5" w14:textId="6EF14241">
            <w:pPr>
              <w:pStyle w:val="Title"/>
              <w:rPr>
                <w:b/>
                <w:bCs/>
                <w:sz w:val="24"/>
                <w:szCs w:val="24"/>
              </w:rPr>
            </w:pPr>
            <w:r w:rsidRPr="1282A0C1">
              <w:rPr>
                <w:b/>
                <w:bCs/>
                <w:sz w:val="24"/>
                <w:szCs w:val="24"/>
              </w:rPr>
              <w:t>Student name:</w:t>
            </w:r>
          </w:p>
        </w:tc>
        <w:tc>
          <w:tcPr>
            <w:tcW w:w="4601" w:type="dxa"/>
            <w:tcMar/>
            <w:vAlign w:val="center"/>
          </w:tcPr>
          <w:p w:rsidR="1ACE2781" w:rsidP="1282A0C1" w:rsidRDefault="1ACE2781" w14:paraId="4A8357A7" w14:textId="2F92AD54">
            <w:pPr>
              <w:pStyle w:val="Title"/>
              <w:rPr>
                <w:b/>
                <w:bCs/>
                <w:sz w:val="24"/>
                <w:szCs w:val="24"/>
              </w:rPr>
            </w:pPr>
            <w:r w:rsidRPr="1282A0C1">
              <w:rPr>
                <w:b/>
                <w:bCs/>
                <w:sz w:val="24"/>
                <w:szCs w:val="24"/>
              </w:rPr>
              <w:t>Student Number:</w:t>
            </w:r>
          </w:p>
        </w:tc>
      </w:tr>
      <w:tr w:rsidRPr="00DE539D" w:rsidR="15D0685B" w:rsidTr="189E72C8" w14:paraId="00A33067" w14:textId="77777777">
        <w:trPr>
          <w:trHeight w:val="376"/>
        </w:trPr>
        <w:tc>
          <w:tcPr>
            <w:tcW w:w="9202" w:type="dxa"/>
            <w:gridSpan w:val="2"/>
            <w:shd w:val="clear" w:color="auto" w:fill="006379"/>
            <w:tcMar/>
          </w:tcPr>
          <w:p w:rsidRPr="00DE539D" w:rsidR="000C54EC" w:rsidP="189E72C8" w:rsidRDefault="00DC239D" w14:paraId="7C4D9C93" w14:textId="3215EC4B">
            <w:pPr>
              <w:pStyle w:val="Title"/>
              <w:jc w:val="center"/>
              <w:rPr>
                <w:color w:val="FFFFFF" w:themeColor="background1" w:themeTint="FF" w:themeShade="FF"/>
              </w:rPr>
            </w:pPr>
            <w:r w:rsidRPr="189E72C8" w:rsidR="00DC239D">
              <w:rPr>
                <w:color w:val="FFFFFF" w:themeColor="background1" w:themeTint="FF" w:themeShade="FF"/>
              </w:rPr>
              <w:t xml:space="preserve">Stage </w:t>
            </w:r>
            <w:r w:rsidRPr="189E72C8" w:rsidR="002132D7">
              <w:rPr>
                <w:color w:val="FFFFFF" w:themeColor="background1" w:themeTint="FF" w:themeShade="FF"/>
              </w:rPr>
              <w:t>2</w:t>
            </w:r>
          </w:p>
          <w:p w:rsidRPr="00DE539D" w:rsidR="15D0685B" w:rsidP="189E72C8" w:rsidRDefault="002132D7" w14:paraId="5EF3B7E0" w14:textId="22A0849D">
            <w:pPr>
              <w:pStyle w:val="Title"/>
              <w:jc w:val="center"/>
              <w:rPr>
                <w:color w:val="FFFFFF" w:themeColor="background1" w:themeTint="FF" w:themeShade="FF"/>
                <w:sz w:val="24"/>
                <w:szCs w:val="24"/>
              </w:rPr>
            </w:pPr>
            <w:r w:rsidRPr="189E72C8" w:rsidR="002132D7">
              <w:rPr>
                <w:color w:val="FFFFFF" w:themeColor="background1" w:themeTint="FF" w:themeShade="FF"/>
                <w:sz w:val="24"/>
                <w:szCs w:val="24"/>
              </w:rPr>
              <w:t>08.01.2024</w:t>
            </w:r>
            <w:r w:rsidRPr="189E72C8" w:rsidR="00DC239D">
              <w:rPr>
                <w:color w:val="FFFFFF" w:themeColor="background1" w:themeTint="FF" w:themeShade="FF"/>
                <w:sz w:val="24"/>
                <w:szCs w:val="24"/>
              </w:rPr>
              <w:t xml:space="preserve"> to </w:t>
            </w:r>
            <w:r w:rsidRPr="189E72C8" w:rsidR="00936C30">
              <w:rPr>
                <w:color w:val="FFFFFF" w:themeColor="background1" w:themeTint="FF" w:themeShade="FF"/>
                <w:sz w:val="24"/>
                <w:szCs w:val="24"/>
              </w:rPr>
              <w:t>05</w:t>
            </w:r>
            <w:r w:rsidRPr="189E72C8" w:rsidR="00B86A06">
              <w:rPr>
                <w:color w:val="FFFFFF" w:themeColor="background1" w:themeTint="FF" w:themeShade="FF"/>
                <w:sz w:val="24"/>
                <w:szCs w:val="24"/>
              </w:rPr>
              <w:t>.</w:t>
            </w:r>
            <w:r w:rsidRPr="189E72C8" w:rsidR="002132D7">
              <w:rPr>
                <w:color w:val="FFFFFF" w:themeColor="background1" w:themeTint="FF" w:themeShade="FF"/>
                <w:sz w:val="24"/>
                <w:szCs w:val="24"/>
              </w:rPr>
              <w:t>0</w:t>
            </w:r>
            <w:r w:rsidRPr="189E72C8" w:rsidR="00936C30">
              <w:rPr>
                <w:color w:val="FFFFFF" w:themeColor="background1" w:themeTint="FF" w:themeShade="FF"/>
                <w:sz w:val="24"/>
                <w:szCs w:val="24"/>
              </w:rPr>
              <w:t>4</w:t>
            </w:r>
            <w:r w:rsidRPr="189E72C8" w:rsidR="00B86A06">
              <w:rPr>
                <w:color w:val="FFFFFF" w:themeColor="background1" w:themeTint="FF" w:themeShade="FF"/>
                <w:sz w:val="24"/>
                <w:szCs w:val="24"/>
              </w:rPr>
              <w:t>.202</w:t>
            </w:r>
            <w:r w:rsidRPr="189E72C8" w:rsidR="002132D7">
              <w:rPr>
                <w:color w:val="FFFFFF" w:themeColor="background1" w:themeTint="FF" w:themeShade="FF"/>
                <w:sz w:val="24"/>
                <w:szCs w:val="24"/>
              </w:rPr>
              <w:t>4</w:t>
            </w:r>
          </w:p>
          <w:p w:rsidRPr="00DE539D" w:rsidR="0020417A" w:rsidP="189E72C8" w:rsidRDefault="005E2FE8" w14:paraId="657A246F" w14:textId="3002D829">
            <w:pPr>
              <w:jc w:val="center"/>
              <w:rPr>
                <w:b w:val="1"/>
                <w:bCs w:val="1"/>
                <w:color w:val="FFFFFF" w:themeColor="background1" w:themeTint="FF" w:themeShade="FF"/>
                <w:sz w:val="28"/>
                <w:szCs w:val="28"/>
              </w:rPr>
            </w:pPr>
            <w:r w:rsidRPr="189E72C8" w:rsidR="005E2FE8">
              <w:rPr>
                <w:b w:val="1"/>
                <w:bCs w:val="1"/>
                <w:color w:val="FFFFFF" w:themeColor="background1" w:themeTint="FF" w:themeShade="FF"/>
                <w:sz w:val="28"/>
                <w:szCs w:val="28"/>
              </w:rPr>
              <w:t>Teaching File – record of w</w:t>
            </w:r>
            <w:r w:rsidRPr="189E72C8" w:rsidR="007879FE">
              <w:rPr>
                <w:b w:val="1"/>
                <w:bCs w:val="1"/>
                <w:color w:val="FFFFFF" w:themeColor="background1" w:themeTint="FF" w:themeShade="FF"/>
                <w:sz w:val="28"/>
                <w:szCs w:val="28"/>
              </w:rPr>
              <w:t xml:space="preserve">eekly </w:t>
            </w:r>
            <w:r w:rsidRPr="189E72C8" w:rsidR="005E2FE8">
              <w:rPr>
                <w:b w:val="1"/>
                <w:bCs w:val="1"/>
                <w:color w:val="FFFFFF" w:themeColor="background1" w:themeTint="FF" w:themeShade="FF"/>
                <w:sz w:val="28"/>
                <w:szCs w:val="28"/>
              </w:rPr>
              <w:t>reflective discussions</w:t>
            </w:r>
            <w:r w:rsidRPr="189E72C8" w:rsidR="00C05C03">
              <w:rPr>
                <w:b w:val="1"/>
                <w:bCs w:val="1"/>
                <w:color w:val="FFFFFF" w:themeColor="background1" w:themeTint="FF" w:themeShade="FF"/>
                <w:sz w:val="28"/>
                <w:szCs w:val="28"/>
              </w:rPr>
              <w:t>.</w:t>
            </w:r>
          </w:p>
          <w:p w:rsidRPr="00DE539D" w:rsidR="0020417A" w:rsidP="15D0685B" w:rsidRDefault="0020417A" w14:paraId="22EFA5A8" w14:textId="3A6DE288"/>
        </w:tc>
      </w:tr>
      <w:tr w:rsidRPr="00DE539D" w:rsidR="15D0685B" w:rsidTr="189E72C8" w14:paraId="64509876" w14:textId="77777777">
        <w:trPr>
          <w:trHeight w:val="376"/>
        </w:trPr>
        <w:tc>
          <w:tcPr>
            <w:tcW w:w="9202" w:type="dxa"/>
            <w:gridSpan w:val="2"/>
            <w:tcMar/>
          </w:tcPr>
          <w:p w:rsidRPr="00DE539D" w:rsidR="15D0685B" w:rsidP="15D0685B" w:rsidRDefault="006B72AE" w14:paraId="169245A9" w14:textId="3AE06418">
            <w:pPr>
              <w:rPr>
                <w:b/>
                <w:bCs/>
              </w:rPr>
            </w:pPr>
            <w:r w:rsidRPr="00DE539D">
              <w:rPr>
                <w:b/>
                <w:bCs/>
              </w:rPr>
              <w:t>Week 1</w:t>
            </w:r>
            <w:r w:rsidR="002132D7">
              <w:rPr>
                <w:b/>
                <w:bCs/>
              </w:rPr>
              <w:t>9</w:t>
            </w:r>
            <w:r w:rsidRPr="00DE539D">
              <w:rPr>
                <w:b/>
                <w:bCs/>
              </w:rPr>
              <w:t xml:space="preserve"> </w:t>
            </w:r>
            <w:r w:rsidRPr="00DE539D" w:rsidR="002D7BEE">
              <w:rPr>
                <w:b/>
                <w:bCs/>
              </w:rPr>
              <w:t>0</w:t>
            </w:r>
            <w:r w:rsidR="002132D7">
              <w:rPr>
                <w:b/>
                <w:bCs/>
              </w:rPr>
              <w:t>8</w:t>
            </w:r>
            <w:r w:rsidRPr="00DE539D" w:rsidR="002D7BEE">
              <w:rPr>
                <w:b/>
                <w:bCs/>
              </w:rPr>
              <w:t>.0</w:t>
            </w:r>
            <w:r w:rsidR="002132D7">
              <w:rPr>
                <w:b/>
                <w:bCs/>
              </w:rPr>
              <w:t>1</w:t>
            </w:r>
            <w:r w:rsidRPr="00DE539D" w:rsidR="002D7BEE">
              <w:rPr>
                <w:b/>
                <w:bCs/>
              </w:rPr>
              <w:t>.202</w:t>
            </w:r>
            <w:r w:rsidR="002132D7">
              <w:rPr>
                <w:b/>
                <w:bCs/>
              </w:rPr>
              <w:t>4</w:t>
            </w:r>
            <w:r w:rsidRPr="00DE539D" w:rsidR="002D7BEE">
              <w:rPr>
                <w:b/>
                <w:bCs/>
              </w:rPr>
              <w:t>.</w:t>
            </w:r>
          </w:p>
          <w:p w:rsidRPr="00DE539D" w:rsidR="002D7BEE" w:rsidP="002132D7" w:rsidRDefault="002D7BEE" w14:paraId="4C7245C8" w14:textId="2219A925">
            <w:r>
              <w:t xml:space="preserve">University Big Question </w:t>
            </w:r>
            <w:r w:rsidR="000573F1">
              <w:t>–</w:t>
            </w:r>
            <w:r>
              <w:t xml:space="preserve"> </w:t>
            </w:r>
            <w:r w:rsidR="0092433C">
              <w:t xml:space="preserve">[T2] </w:t>
            </w:r>
            <w:r w:rsidR="00184A2E">
              <w:t xml:space="preserve">How can pupils attainment be accurately assessed, as part of </w:t>
            </w:r>
            <w:r w:rsidR="00D875F3">
              <w:t>the</w:t>
            </w:r>
            <w:r w:rsidR="00184A2E">
              <w:t xml:space="preserve"> cycle of planning &amp; teaching, </w:t>
            </w:r>
            <w:r w:rsidR="00D875F3">
              <w:t>including target setting &amp; use of whole school data?</w:t>
            </w:r>
          </w:p>
          <w:p w:rsidRPr="00DE539D" w:rsidR="00464326" w:rsidP="00464326" w:rsidRDefault="00464326" w14:paraId="7EA0DB79" w14:textId="28D16814">
            <w:pPr>
              <w:rPr>
                <w:color w:val="0070C0"/>
              </w:rPr>
            </w:pPr>
          </w:p>
          <w:p w:rsidRPr="00DE539D" w:rsidR="00184A2E" w:rsidP="00184A2E" w:rsidRDefault="00184A2E" w14:paraId="368293ED" w14:textId="584EC744">
            <w:r>
              <w:t>Subject lens</w:t>
            </w:r>
            <w:r w:rsidRPr="00DE539D">
              <w:t xml:space="preserve"> focus – </w:t>
            </w:r>
            <w:r w:rsidR="00764A01">
              <w:t xml:space="preserve">How can you measure pupil progress in key areas of historical knowledge and skills, such as their understanding of </w:t>
            </w:r>
            <w:r w:rsidR="008E6B31">
              <w:t xml:space="preserve">concepts like </w:t>
            </w:r>
            <w:r w:rsidR="004B6DFF">
              <w:t>‘cause</w:t>
            </w:r>
            <w:r w:rsidR="008E6B31">
              <w:t xml:space="preserve"> and consequence’ or their use of sources?</w:t>
            </w:r>
          </w:p>
          <w:p w:rsidRPr="00DE539D" w:rsidR="0092433C" w:rsidP="0092433C" w:rsidRDefault="0092433C" w14:paraId="3608888E" w14:textId="246EC95E">
            <w:pPr>
              <w:rPr>
                <w:color w:val="0070C0"/>
              </w:rPr>
            </w:pPr>
          </w:p>
        </w:tc>
      </w:tr>
      <w:tr w:rsidRPr="00DE539D" w:rsidR="15D0685B" w:rsidTr="189E72C8" w14:paraId="281F2D9A" w14:textId="77777777">
        <w:trPr>
          <w:trHeight w:val="376"/>
        </w:trPr>
        <w:tc>
          <w:tcPr>
            <w:tcW w:w="9202" w:type="dxa"/>
            <w:gridSpan w:val="2"/>
            <w:tcMar/>
          </w:tcPr>
          <w:p w:rsidRPr="00DE539D" w:rsidR="002D7BEE" w:rsidP="002D7BEE" w:rsidRDefault="002D7BEE" w14:paraId="76066B93" w14:textId="55C3019F">
            <w:pPr>
              <w:rPr>
                <w:b/>
                <w:bCs/>
              </w:rPr>
            </w:pPr>
            <w:r w:rsidRPr="00DE539D">
              <w:rPr>
                <w:b/>
                <w:bCs/>
              </w:rPr>
              <w:t xml:space="preserve">Week </w:t>
            </w:r>
            <w:r w:rsidRPr="00DE539D" w:rsidR="000F2B53">
              <w:rPr>
                <w:b/>
                <w:bCs/>
              </w:rPr>
              <w:t>2</w:t>
            </w:r>
            <w:r w:rsidR="0092433C">
              <w:rPr>
                <w:b/>
                <w:bCs/>
              </w:rPr>
              <w:t>0</w:t>
            </w:r>
            <w:r w:rsidRPr="00DE539D">
              <w:rPr>
                <w:b/>
                <w:bCs/>
              </w:rPr>
              <w:t xml:space="preserve"> </w:t>
            </w:r>
            <w:r w:rsidR="0092433C">
              <w:rPr>
                <w:b/>
                <w:bCs/>
              </w:rPr>
              <w:t>15</w:t>
            </w:r>
            <w:r w:rsidRPr="00DE539D" w:rsidR="0092433C">
              <w:rPr>
                <w:b/>
                <w:bCs/>
              </w:rPr>
              <w:t>.0</w:t>
            </w:r>
            <w:r w:rsidR="0092433C">
              <w:rPr>
                <w:b/>
                <w:bCs/>
              </w:rPr>
              <w:t>1</w:t>
            </w:r>
            <w:r w:rsidRPr="00DE539D" w:rsidR="0092433C">
              <w:rPr>
                <w:b/>
                <w:bCs/>
              </w:rPr>
              <w:t>.202</w:t>
            </w:r>
            <w:r w:rsidR="0092433C">
              <w:rPr>
                <w:b/>
                <w:bCs/>
              </w:rPr>
              <w:t>4</w:t>
            </w:r>
            <w:r w:rsidRPr="00DE539D" w:rsidR="0092433C">
              <w:rPr>
                <w:b/>
                <w:bCs/>
              </w:rPr>
              <w:t>.</w:t>
            </w:r>
          </w:p>
          <w:p w:rsidRPr="00DE539D" w:rsidR="002D7BEE" w:rsidP="0092433C" w:rsidRDefault="002D7BEE" w14:paraId="6F59F045" w14:textId="4A4188A0">
            <w:r>
              <w:t xml:space="preserve">University Big Question </w:t>
            </w:r>
            <w:r w:rsidR="00F938FA">
              <w:t>–</w:t>
            </w:r>
            <w:r>
              <w:t xml:space="preserve"> </w:t>
            </w:r>
            <w:r w:rsidR="0092433C">
              <w:t xml:space="preserve">[T3] </w:t>
            </w:r>
            <w:r w:rsidR="00F03F04">
              <w:t xml:space="preserve">What is your understanding of the planning, teaching &amp; learning strategies that are effective to ensure the progress of pupils with SEND?  </w:t>
            </w:r>
          </w:p>
          <w:p w:rsidRPr="00DE539D" w:rsidR="00A91D49" w:rsidP="000E245D" w:rsidRDefault="00A91D49" w14:paraId="524D0A5D" w14:textId="77777777">
            <w:pPr>
              <w:rPr>
                <w:color w:val="0070C0"/>
              </w:rPr>
            </w:pPr>
          </w:p>
          <w:p w:rsidRPr="00DE539D" w:rsidR="000E245D" w:rsidP="000E245D" w:rsidRDefault="00DE539D" w14:paraId="268EE4EF" w14:textId="607E0A19">
            <w:r>
              <w:t>Subject lens</w:t>
            </w:r>
            <w:r w:rsidRPr="00DE539D" w:rsidR="000E245D">
              <w:t xml:space="preserve"> </w:t>
            </w:r>
            <w:r w:rsidRPr="00DE539D" w:rsidR="00655D34">
              <w:t xml:space="preserve">focus </w:t>
            </w:r>
            <w:r w:rsidRPr="00DE539D" w:rsidR="000E245D">
              <w:t xml:space="preserve">– </w:t>
            </w:r>
            <w:r w:rsidR="00561F82">
              <w:t xml:space="preserve">How can you assist SEND students to access and be appropriately challenged by </w:t>
            </w:r>
            <w:r w:rsidR="004B6DFF">
              <w:t>their learning in History</w:t>
            </w:r>
            <w:r w:rsidR="0076648F">
              <w:t>, such as making historical sources and interpretations accessible?</w:t>
            </w:r>
          </w:p>
          <w:p w:rsidRPr="00DE539D" w:rsidR="15D0685B" w:rsidP="15D0685B" w:rsidRDefault="15D0685B" w14:paraId="55DB51ED" w14:textId="4B2FD858">
            <w:pPr>
              <w:rPr>
                <w:color w:val="0070C0"/>
              </w:rPr>
            </w:pPr>
          </w:p>
        </w:tc>
      </w:tr>
      <w:tr w:rsidRPr="00DE539D" w:rsidR="15D0685B" w:rsidTr="189E72C8" w14:paraId="57304E37" w14:textId="77777777">
        <w:trPr>
          <w:trHeight w:val="376"/>
        </w:trPr>
        <w:tc>
          <w:tcPr>
            <w:tcW w:w="9202" w:type="dxa"/>
            <w:gridSpan w:val="2"/>
            <w:tcMar/>
          </w:tcPr>
          <w:p w:rsidRPr="00DE539D" w:rsidR="000F2B53" w:rsidP="000F2B53" w:rsidRDefault="000F2B53" w14:paraId="574F0C7A" w14:textId="72626DB4">
            <w:pPr>
              <w:rPr>
                <w:b/>
                <w:bCs/>
              </w:rPr>
            </w:pPr>
            <w:r w:rsidRPr="00DE539D">
              <w:rPr>
                <w:b/>
                <w:bCs/>
              </w:rPr>
              <w:t xml:space="preserve">Week </w:t>
            </w:r>
            <w:r w:rsidR="0092433C">
              <w:rPr>
                <w:b/>
                <w:bCs/>
              </w:rPr>
              <w:t>21</w:t>
            </w:r>
            <w:r w:rsidRPr="00DE539D">
              <w:rPr>
                <w:b/>
                <w:bCs/>
              </w:rPr>
              <w:t xml:space="preserve"> </w:t>
            </w:r>
            <w:r w:rsidR="0092433C">
              <w:rPr>
                <w:b/>
                <w:bCs/>
              </w:rPr>
              <w:t>22</w:t>
            </w:r>
            <w:r w:rsidRPr="00DE539D" w:rsidR="0092433C">
              <w:rPr>
                <w:b/>
                <w:bCs/>
              </w:rPr>
              <w:t>.0</w:t>
            </w:r>
            <w:r w:rsidR="0092433C">
              <w:rPr>
                <w:b/>
                <w:bCs/>
              </w:rPr>
              <w:t>1</w:t>
            </w:r>
            <w:r w:rsidRPr="00DE539D" w:rsidR="0092433C">
              <w:rPr>
                <w:b/>
                <w:bCs/>
              </w:rPr>
              <w:t>.202</w:t>
            </w:r>
            <w:r w:rsidR="0092433C">
              <w:rPr>
                <w:b/>
                <w:bCs/>
              </w:rPr>
              <w:t>4</w:t>
            </w:r>
            <w:r w:rsidRPr="00DE539D" w:rsidR="0092433C">
              <w:rPr>
                <w:b/>
                <w:bCs/>
              </w:rPr>
              <w:t>.</w:t>
            </w:r>
          </w:p>
          <w:p w:rsidR="00E42644" w:rsidP="00E42644" w:rsidRDefault="000E245D" w14:paraId="4113A39D" w14:textId="46CE9035">
            <w:r>
              <w:t xml:space="preserve">University Big Question – </w:t>
            </w:r>
            <w:r w:rsidR="0092433C">
              <w:t>[T</w:t>
            </w:r>
            <w:r w:rsidR="00E42644">
              <w:t>4</w:t>
            </w:r>
            <w:r w:rsidR="0092433C">
              <w:t xml:space="preserve">] </w:t>
            </w:r>
            <w:r w:rsidR="00E42644">
              <w:t xml:space="preserve">What </w:t>
            </w:r>
            <w:r w:rsidR="00547ADE">
              <w:t>‘</w:t>
            </w:r>
            <w:r w:rsidR="00E42644">
              <w:t>additional factors</w:t>
            </w:r>
            <w:r w:rsidR="00547ADE">
              <w:t>’</w:t>
            </w:r>
            <w:r w:rsidR="00E42644">
              <w:t xml:space="preserve"> inhibit the progress of pupils? How might these factors present challenges in the behaviour</w:t>
            </w:r>
            <w:r w:rsidR="00547ADE">
              <w:t>, &amp; progress,</w:t>
            </w:r>
            <w:r w:rsidR="00E42644">
              <w:t xml:space="preserve"> of pupils? </w:t>
            </w:r>
          </w:p>
          <w:p w:rsidR="1282A0C1" w:rsidP="1282A0C1" w:rsidRDefault="1282A0C1" w14:paraId="3F26F831" w14:textId="61F708A7">
            <w:pPr>
              <w:rPr>
                <w:color w:val="0070C0"/>
              </w:rPr>
            </w:pPr>
          </w:p>
          <w:p w:rsidRPr="00DE539D" w:rsidR="000E245D" w:rsidP="000E245D" w:rsidRDefault="00DE539D" w14:paraId="4569B032" w14:textId="177CB6C9">
            <w:r>
              <w:t>Subject lens</w:t>
            </w:r>
            <w:r w:rsidRPr="00DE539D" w:rsidR="000E245D">
              <w:t xml:space="preserve"> </w:t>
            </w:r>
            <w:r w:rsidRPr="00DE539D" w:rsidR="00655D34">
              <w:t xml:space="preserve">focus </w:t>
            </w:r>
            <w:r w:rsidRPr="00DE539D" w:rsidR="000E245D">
              <w:t>–</w:t>
            </w:r>
            <w:r w:rsidR="00F324DB">
              <w:t xml:space="preserve"> Are there factors that influence behaviour that are more relevant or even unique to History? How, for example, do you ensure students engage with sensitive topics and historical materials appropriately?</w:t>
            </w:r>
          </w:p>
          <w:p w:rsidRPr="00DE539D" w:rsidR="15D0685B" w:rsidP="000E245D" w:rsidRDefault="15D0685B" w14:paraId="32E0A209" w14:textId="1286747F"/>
        </w:tc>
      </w:tr>
      <w:tr w:rsidRPr="00DE539D" w:rsidR="00A91D49" w:rsidTr="189E72C8" w14:paraId="080D8C50" w14:textId="77777777">
        <w:trPr>
          <w:trHeight w:val="376"/>
        </w:trPr>
        <w:tc>
          <w:tcPr>
            <w:tcW w:w="9202" w:type="dxa"/>
            <w:gridSpan w:val="2"/>
            <w:tcMar/>
          </w:tcPr>
          <w:p w:rsidRPr="00DE539D" w:rsidR="00A91D49" w:rsidP="00A91D49" w:rsidRDefault="00A91D49" w14:paraId="2FA144FD" w14:textId="475578BD">
            <w:pPr>
              <w:rPr>
                <w:b/>
                <w:bCs/>
              </w:rPr>
            </w:pPr>
            <w:r w:rsidRPr="3F4ABD86" w:rsidR="00A91D49">
              <w:rPr>
                <w:b w:val="1"/>
                <w:bCs w:val="1"/>
              </w:rPr>
              <w:t xml:space="preserve">Week </w:t>
            </w:r>
            <w:r w:rsidRPr="3F4ABD86" w:rsidR="0092433C">
              <w:rPr>
                <w:b w:val="1"/>
                <w:bCs w:val="1"/>
              </w:rPr>
              <w:t>22</w:t>
            </w:r>
            <w:r w:rsidRPr="3F4ABD86" w:rsidR="00A91D49">
              <w:rPr>
                <w:b w:val="1"/>
                <w:bCs w:val="1"/>
              </w:rPr>
              <w:t xml:space="preserve"> </w:t>
            </w:r>
            <w:r w:rsidRPr="3F4ABD86" w:rsidR="0092433C">
              <w:rPr>
                <w:b w:val="1"/>
                <w:bCs w:val="1"/>
              </w:rPr>
              <w:t>29</w:t>
            </w:r>
            <w:r w:rsidRPr="3F4ABD86" w:rsidR="0092433C">
              <w:rPr>
                <w:b w:val="1"/>
                <w:bCs w:val="1"/>
              </w:rPr>
              <w:t>.0</w:t>
            </w:r>
            <w:r w:rsidRPr="3F4ABD86" w:rsidR="0092433C">
              <w:rPr>
                <w:b w:val="1"/>
                <w:bCs w:val="1"/>
              </w:rPr>
              <w:t>1</w:t>
            </w:r>
            <w:r w:rsidRPr="3F4ABD86" w:rsidR="0092433C">
              <w:rPr>
                <w:b w:val="1"/>
                <w:bCs w:val="1"/>
              </w:rPr>
              <w:t>.202</w:t>
            </w:r>
            <w:r w:rsidRPr="3F4ABD86" w:rsidR="0092433C">
              <w:rPr>
                <w:b w:val="1"/>
                <w:bCs w:val="1"/>
              </w:rPr>
              <w:t>4</w:t>
            </w:r>
            <w:r w:rsidRPr="3F4ABD86" w:rsidR="0092433C">
              <w:rPr>
                <w:b w:val="1"/>
                <w:bCs w:val="1"/>
              </w:rPr>
              <w:t>.</w:t>
            </w:r>
          </w:p>
          <w:p w:rsidR="00A91D49" w:rsidP="3F4ABD86" w:rsidRDefault="00A91D49" w14:paraId="5C2737DB" w14:textId="35297F76">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1C355BA0">
              <w:rPr>
                <w:rFonts w:ascii="Calibri" w:hAnsi="Calibri" w:eastAsia="Calibri" w:cs="Calibri"/>
                <w:b w:val="1"/>
                <w:bCs w:val="1"/>
                <w:i w:val="0"/>
                <w:iCs w:val="0"/>
                <w:caps w:val="0"/>
                <w:smallCaps w:val="0"/>
                <w:noProof w:val="0"/>
                <w:color w:val="000000" w:themeColor="text1" w:themeTint="FF" w:themeShade="FF"/>
                <w:sz w:val="24"/>
                <w:szCs w:val="24"/>
                <w:lang w:val="en-GB"/>
              </w:rPr>
              <w:t>T</w:t>
            </w:r>
            <w:r w:rsidRPr="3F4ABD86" w:rsidR="1335D5A3">
              <w:rPr>
                <w:rFonts w:ascii="Calibri" w:hAnsi="Calibri" w:eastAsia="Calibri" w:cs="Calibri"/>
                <w:b w:val="1"/>
                <w:bCs w:val="1"/>
                <w:i w:val="0"/>
                <w:iCs w:val="0"/>
                <w:caps w:val="0"/>
                <w:smallCaps w:val="0"/>
                <w:noProof w:val="0"/>
                <w:color w:val="000000" w:themeColor="text1" w:themeTint="FF" w:themeShade="FF"/>
                <w:sz w:val="24"/>
                <w:szCs w:val="24"/>
                <w:lang w:val="en-GB"/>
              </w:rPr>
              <w:t>arget(s):</w:t>
            </w:r>
          </w:p>
          <w:p w:rsidR="00A91D49" w:rsidP="3F4ABD86" w:rsidRDefault="00A91D49" w14:paraId="635D1141" w14:textId="6A412B43">
            <w:pPr>
              <w:spacing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00A91D49" w:rsidP="0092433C" w:rsidRDefault="00A91D49" w14:paraId="6F205811" w14:textId="4608F77B">
            <w:r w:rsidR="00A91D49">
              <w:rPr/>
              <w:t>University Big Question</w:t>
            </w:r>
            <w:r w:rsidR="4277A932">
              <w:rPr/>
              <w:t>s</w:t>
            </w:r>
            <w:r w:rsidR="00A91D49">
              <w:rPr/>
              <w:t xml:space="preserve"> </w:t>
            </w:r>
            <w:r w:rsidR="00655D34">
              <w:rPr/>
              <w:t>- [</w:t>
            </w:r>
            <w:r w:rsidR="00474566">
              <w:rPr/>
              <w:t>T</w:t>
            </w:r>
            <w:r w:rsidR="0092433C">
              <w:rPr/>
              <w:t>1</w:t>
            </w:r>
            <w:r w:rsidR="00474566">
              <w:rPr/>
              <w:t xml:space="preserve">] </w:t>
            </w:r>
            <w:r w:rsidR="00547ADE">
              <w:rPr/>
              <w:t>In the context of your [anonymised] placement school, what ‘</w:t>
            </w:r>
            <w:r w:rsidR="00547ADE">
              <w:rPr/>
              <w:t>additional</w:t>
            </w:r>
            <w:r w:rsidR="00547ADE">
              <w:rPr/>
              <w:t xml:space="preserve"> factors’ may be of concern to the school community? </w:t>
            </w:r>
          </w:p>
          <w:p w:rsidR="1282A0C1" w:rsidP="1282A0C1" w:rsidRDefault="1282A0C1" w14:paraId="02CE6F04" w14:textId="7483F096"/>
          <w:p w:rsidRPr="00DE539D" w:rsidR="008424CB" w:rsidP="008424CB" w:rsidRDefault="008424CB" w14:paraId="25887F98" w14:textId="140459C2">
            <w:r>
              <w:t>Subject lens</w:t>
            </w:r>
            <w:r w:rsidRPr="00DE539D">
              <w:t xml:space="preserve"> focus – </w:t>
            </w:r>
            <w:r w:rsidR="003C1204">
              <w:t>What parts of the curriculum in History reflect or relate to the local community and area? Are there elements that are (or could be) diversified</w:t>
            </w:r>
            <w:r w:rsidR="00317530">
              <w:t xml:space="preserve"> or decolonised to allow for more viewpoints and perspectives to be included?</w:t>
            </w:r>
          </w:p>
          <w:p w:rsidRPr="00DE539D" w:rsidR="00A91D49" w:rsidP="000F2B53" w:rsidRDefault="00A91D49" w14:paraId="3FBE714E" w14:textId="77777777">
            <w:pPr>
              <w:rPr>
                <w:b/>
                <w:bCs/>
              </w:rPr>
            </w:pPr>
          </w:p>
        </w:tc>
      </w:tr>
      <w:tr w:rsidRPr="00DE539D" w:rsidR="15D0685B" w:rsidTr="189E72C8" w14:paraId="2CD654A8" w14:textId="77777777">
        <w:trPr>
          <w:trHeight w:val="376"/>
        </w:trPr>
        <w:tc>
          <w:tcPr>
            <w:tcW w:w="9202" w:type="dxa"/>
            <w:gridSpan w:val="2"/>
            <w:tcMar/>
          </w:tcPr>
          <w:p w:rsidRPr="00DE539D" w:rsidR="000F2B53" w:rsidP="000F2B53" w:rsidRDefault="000F2B53" w14:paraId="33A019F3" w14:textId="7E9E35FF">
            <w:pPr>
              <w:rPr>
                <w:b/>
                <w:bCs/>
              </w:rPr>
            </w:pPr>
            <w:r w:rsidRPr="3F4ABD86" w:rsidR="000F2B53">
              <w:rPr>
                <w:b w:val="1"/>
                <w:bCs w:val="1"/>
              </w:rPr>
              <w:t xml:space="preserve">Week </w:t>
            </w:r>
            <w:r w:rsidRPr="3F4ABD86" w:rsidR="0092433C">
              <w:rPr>
                <w:b w:val="1"/>
                <w:bCs w:val="1"/>
              </w:rPr>
              <w:t>23</w:t>
            </w:r>
            <w:r w:rsidRPr="3F4ABD86" w:rsidR="000F2B53">
              <w:rPr>
                <w:b w:val="1"/>
                <w:bCs w:val="1"/>
              </w:rPr>
              <w:t xml:space="preserve"> 0</w:t>
            </w:r>
            <w:r w:rsidRPr="3F4ABD86" w:rsidR="0092433C">
              <w:rPr>
                <w:b w:val="1"/>
                <w:bCs w:val="1"/>
              </w:rPr>
              <w:t>5</w:t>
            </w:r>
            <w:r w:rsidRPr="3F4ABD86" w:rsidR="000F2B53">
              <w:rPr>
                <w:b w:val="1"/>
                <w:bCs w:val="1"/>
              </w:rPr>
              <w:t>.</w:t>
            </w:r>
            <w:r w:rsidRPr="3F4ABD86" w:rsidR="0092433C">
              <w:rPr>
                <w:b w:val="1"/>
                <w:bCs w:val="1"/>
              </w:rPr>
              <w:t>02</w:t>
            </w:r>
            <w:r w:rsidRPr="3F4ABD86" w:rsidR="000F2B53">
              <w:rPr>
                <w:b w:val="1"/>
                <w:bCs w:val="1"/>
              </w:rPr>
              <w:t>.202</w:t>
            </w:r>
            <w:r w:rsidRPr="3F4ABD86" w:rsidR="0092433C">
              <w:rPr>
                <w:b w:val="1"/>
                <w:bCs w:val="1"/>
              </w:rPr>
              <w:t>4</w:t>
            </w:r>
            <w:r w:rsidRPr="3F4ABD86" w:rsidR="000F2B53">
              <w:rPr>
                <w:b w:val="1"/>
                <w:bCs w:val="1"/>
              </w:rPr>
              <w:t>.</w:t>
            </w:r>
          </w:p>
          <w:p w:rsidRPr="00DE539D" w:rsidR="000F2B53" w:rsidP="3F4ABD86" w:rsidRDefault="000F2B53" w14:paraId="013CBD4A" w14:textId="7C79BBCB">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18C40809">
              <w:rPr>
                <w:rFonts w:ascii="Calibri" w:hAnsi="Calibri" w:eastAsia="Calibri" w:cs="Calibri"/>
                <w:b w:val="1"/>
                <w:bCs w:val="1"/>
                <w:i w:val="0"/>
                <w:iCs w:val="0"/>
                <w:caps w:val="0"/>
                <w:smallCaps w:val="0"/>
                <w:noProof w:val="0"/>
                <w:color w:val="000000" w:themeColor="text1" w:themeTint="FF" w:themeShade="FF"/>
                <w:sz w:val="24"/>
                <w:szCs w:val="24"/>
                <w:lang w:val="en-GB"/>
              </w:rPr>
              <w:t>Review of last week’s target(s):</w:t>
            </w:r>
          </w:p>
          <w:p w:rsidRPr="00DE539D" w:rsidR="000F2B53" w:rsidP="3F4ABD86" w:rsidRDefault="000F2B53" w14:paraId="03C2DBCF" w14:textId="08ACD3B4">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p>
          <w:p w:rsidRPr="00DE539D" w:rsidR="000F2B53" w:rsidP="3F4ABD86" w:rsidRDefault="000F2B53" w14:paraId="4B80C78C" w14:textId="4CC2BBCD">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18C40809">
              <w:rPr>
                <w:rFonts w:ascii="Calibri" w:hAnsi="Calibri" w:eastAsia="Calibri" w:cs="Calibri"/>
                <w:b w:val="1"/>
                <w:bCs w:val="1"/>
                <w:i w:val="0"/>
                <w:iCs w:val="0"/>
                <w:caps w:val="0"/>
                <w:smallCaps w:val="0"/>
                <w:noProof w:val="0"/>
                <w:color w:val="000000" w:themeColor="text1" w:themeTint="FF" w:themeShade="FF"/>
                <w:sz w:val="24"/>
                <w:szCs w:val="24"/>
                <w:lang w:val="en-GB"/>
              </w:rPr>
              <w:t>Setting new target(s):</w:t>
            </w:r>
          </w:p>
          <w:p w:rsidRPr="00DE539D" w:rsidR="000F2B53" w:rsidP="3F4ABD86" w:rsidRDefault="000F2B53" w14:paraId="7F6E5A13" w14:textId="738A3FE6">
            <w:pPr>
              <w:spacing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Pr="00DE539D" w:rsidR="000F2B53" w:rsidP="0092433C" w:rsidRDefault="000F2B53" w14:paraId="20106050" w14:textId="405BECB4">
            <w:r w:rsidR="000F2B53">
              <w:rPr/>
              <w:t xml:space="preserve">University Big Question </w:t>
            </w:r>
            <w:r w:rsidR="00655D34">
              <w:rPr/>
              <w:t>–</w:t>
            </w:r>
            <w:r w:rsidR="000F2B53">
              <w:rPr/>
              <w:t xml:space="preserve"> </w:t>
            </w:r>
            <w:r w:rsidR="00DE539D">
              <w:rPr/>
              <w:t>[T</w:t>
            </w:r>
            <w:r w:rsidR="0092433C">
              <w:rPr/>
              <w:t>3</w:t>
            </w:r>
            <w:r w:rsidR="00DE539D">
              <w:rPr/>
              <w:t xml:space="preserve">] </w:t>
            </w:r>
            <w:r w:rsidR="001628C7">
              <w:rPr/>
              <w:t>What range of strategies, that challenge pupils regardless of their prior attainment or ability, will be effective with your classes</w:t>
            </w:r>
            <w:r w:rsidR="001628C7">
              <w:rPr/>
              <w:t xml:space="preserve">?  </w:t>
            </w:r>
            <w:r w:rsidR="001628C7">
              <w:rPr/>
              <w:t>How do you plan to gain support from experienced colleagues to ensure planning &amp; teaching includes successful strategies</w:t>
            </w:r>
            <w:r w:rsidR="001628C7">
              <w:rPr/>
              <w:t xml:space="preserve">?  </w:t>
            </w:r>
          </w:p>
          <w:p w:rsidRPr="00DE539D" w:rsidR="00655D34" w:rsidP="000F2B53" w:rsidRDefault="00655D34" w14:paraId="0A21FC72" w14:textId="77777777"/>
          <w:p w:rsidRPr="00DE539D" w:rsidR="008424CB" w:rsidP="008424CB" w:rsidRDefault="008424CB" w14:paraId="279A0391" w14:textId="24AB6482">
            <w:r>
              <w:t>Subject lens</w:t>
            </w:r>
            <w:r w:rsidRPr="00DE539D">
              <w:t xml:space="preserve"> focus – </w:t>
            </w:r>
            <w:r w:rsidR="000215FC">
              <w:t xml:space="preserve">How can you keep posing engaging and purposeful historical enquiries to students that </w:t>
            </w:r>
            <w:r w:rsidR="009B7D88">
              <w:t>help them understand the key elements of the content they are studying?</w:t>
            </w:r>
          </w:p>
          <w:p w:rsidRPr="00DE539D" w:rsidR="00DE539D" w:rsidP="15D0685B" w:rsidRDefault="00DE539D" w14:paraId="326A68AB" w14:textId="4B8A7D91"/>
        </w:tc>
      </w:tr>
      <w:tr w:rsidRPr="00DE539D" w:rsidR="15D0685B" w:rsidTr="189E72C8" w14:paraId="1F0FE2CA" w14:textId="77777777">
        <w:trPr>
          <w:trHeight w:val="376"/>
        </w:trPr>
        <w:tc>
          <w:tcPr>
            <w:tcW w:w="9202" w:type="dxa"/>
            <w:gridSpan w:val="2"/>
            <w:tcMar/>
          </w:tcPr>
          <w:p w:rsidRPr="001809D0" w:rsidR="000F2B53" w:rsidP="000F2B53" w:rsidRDefault="000F2B53" w14:paraId="6098E59D" w14:textId="14552CEB">
            <w:pPr>
              <w:rPr>
                <w:b/>
                <w:bCs/>
                <w:i/>
                <w:iCs/>
              </w:rPr>
            </w:pPr>
            <w:r w:rsidRPr="00DE539D">
              <w:rPr>
                <w:b/>
                <w:bCs/>
              </w:rPr>
              <w:t xml:space="preserve">Week </w:t>
            </w:r>
            <w:r w:rsidR="001809D0">
              <w:rPr>
                <w:b/>
                <w:bCs/>
              </w:rPr>
              <w:t>24</w:t>
            </w:r>
            <w:r w:rsidRPr="00DE539D">
              <w:rPr>
                <w:b/>
                <w:bCs/>
              </w:rPr>
              <w:t xml:space="preserve"> </w:t>
            </w:r>
            <w:r w:rsidR="001809D0">
              <w:rPr>
                <w:b/>
                <w:bCs/>
              </w:rPr>
              <w:t>12</w:t>
            </w:r>
            <w:r w:rsidRPr="00DE539D">
              <w:rPr>
                <w:b/>
                <w:bCs/>
              </w:rPr>
              <w:t>.</w:t>
            </w:r>
            <w:r w:rsidRPr="00DE539D" w:rsidR="00391E97">
              <w:rPr>
                <w:b/>
                <w:bCs/>
              </w:rPr>
              <w:t>1</w:t>
            </w:r>
            <w:r w:rsidR="001809D0">
              <w:rPr>
                <w:b/>
                <w:bCs/>
              </w:rPr>
              <w:t>2</w:t>
            </w:r>
            <w:r w:rsidRPr="00DE539D">
              <w:rPr>
                <w:b/>
                <w:bCs/>
              </w:rPr>
              <w:t>.202</w:t>
            </w:r>
            <w:r w:rsidR="001809D0">
              <w:rPr>
                <w:b/>
                <w:bCs/>
              </w:rPr>
              <w:t>4</w:t>
            </w:r>
            <w:r w:rsidRPr="00DE539D">
              <w:rPr>
                <w:b/>
                <w:bCs/>
              </w:rPr>
              <w:t>.</w:t>
            </w:r>
            <w:r w:rsidR="001809D0">
              <w:rPr>
                <w:b/>
                <w:bCs/>
              </w:rPr>
              <w:t xml:space="preserve"> </w:t>
            </w:r>
            <w:r w:rsidRPr="001809D0" w:rsidR="001809D0">
              <w:rPr>
                <w:b/>
                <w:bCs/>
              </w:rPr>
              <w:t>Asynchronous learning activities.</w:t>
            </w:r>
            <w:r w:rsidR="001809D0">
              <w:rPr>
                <w:b/>
                <w:bCs/>
                <w:i/>
                <w:iCs/>
              </w:rPr>
              <w:t xml:space="preserve"> </w:t>
            </w:r>
          </w:p>
          <w:p w:rsidRPr="001809D0" w:rsidR="15D0685B" w:rsidP="001809D0" w:rsidRDefault="001809D0" w14:paraId="2E1EE35D" w14:textId="2583776D">
            <w:pPr>
              <w:rPr>
                <w:b/>
                <w:bCs/>
                <w:color w:val="0099CC"/>
              </w:rPr>
            </w:pPr>
            <w:r>
              <w:rPr>
                <w:b/>
                <w:bCs/>
                <w:color w:val="0099CC"/>
              </w:rPr>
              <w:t>SGP760 SUBMISSION.</w:t>
            </w:r>
          </w:p>
        </w:tc>
      </w:tr>
      <w:tr w:rsidRPr="00DE539D" w:rsidR="15D0685B" w:rsidTr="189E72C8" w14:paraId="6E4D3FBB" w14:textId="77777777">
        <w:trPr>
          <w:trHeight w:val="376"/>
        </w:trPr>
        <w:tc>
          <w:tcPr>
            <w:tcW w:w="9202" w:type="dxa"/>
            <w:gridSpan w:val="2"/>
            <w:tcMar/>
          </w:tcPr>
          <w:p w:rsidRPr="00DE539D" w:rsidR="000F2B53" w:rsidP="000F2B53" w:rsidRDefault="000F2B53" w14:paraId="15CF1AC2" w14:textId="3E431D69">
            <w:pPr>
              <w:rPr>
                <w:b/>
                <w:bCs/>
              </w:rPr>
            </w:pPr>
            <w:r w:rsidRPr="3F4ABD86" w:rsidR="000F2B53">
              <w:rPr>
                <w:b w:val="1"/>
                <w:bCs w:val="1"/>
              </w:rPr>
              <w:t xml:space="preserve">Week </w:t>
            </w:r>
            <w:r w:rsidRPr="3F4ABD86" w:rsidR="001809D0">
              <w:rPr>
                <w:b w:val="1"/>
                <w:bCs w:val="1"/>
              </w:rPr>
              <w:t>25</w:t>
            </w:r>
            <w:r w:rsidRPr="3F4ABD86" w:rsidR="000F2B53">
              <w:rPr>
                <w:b w:val="1"/>
                <w:bCs w:val="1"/>
              </w:rPr>
              <w:t xml:space="preserve"> </w:t>
            </w:r>
            <w:r w:rsidRPr="3F4ABD86" w:rsidR="001809D0">
              <w:rPr>
                <w:b w:val="1"/>
                <w:bCs w:val="1"/>
              </w:rPr>
              <w:t>19</w:t>
            </w:r>
            <w:r w:rsidRPr="3F4ABD86" w:rsidR="00391E97">
              <w:rPr>
                <w:b w:val="1"/>
                <w:bCs w:val="1"/>
              </w:rPr>
              <w:t>.</w:t>
            </w:r>
            <w:r w:rsidRPr="3F4ABD86" w:rsidR="001809D0">
              <w:rPr>
                <w:b w:val="1"/>
                <w:bCs w:val="1"/>
              </w:rPr>
              <w:t>02</w:t>
            </w:r>
            <w:r w:rsidRPr="3F4ABD86" w:rsidR="000F2B53">
              <w:rPr>
                <w:b w:val="1"/>
                <w:bCs w:val="1"/>
              </w:rPr>
              <w:t>.202</w:t>
            </w:r>
            <w:r w:rsidRPr="3F4ABD86" w:rsidR="001809D0">
              <w:rPr>
                <w:b w:val="1"/>
                <w:bCs w:val="1"/>
              </w:rPr>
              <w:t>4</w:t>
            </w:r>
            <w:r w:rsidRPr="3F4ABD86" w:rsidR="000F2B53">
              <w:rPr>
                <w:b w:val="1"/>
                <w:bCs w:val="1"/>
              </w:rPr>
              <w:t>.</w:t>
            </w:r>
          </w:p>
          <w:p w:rsidRPr="00DE539D" w:rsidR="006E39CC" w:rsidP="3F4ABD86" w:rsidRDefault="006E39CC" w14:paraId="2777557A" w14:textId="6D70F152">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6C7B0CE6">
              <w:rPr>
                <w:rFonts w:ascii="Calibri" w:hAnsi="Calibri" w:eastAsia="Calibri" w:cs="Calibri"/>
                <w:b w:val="1"/>
                <w:bCs w:val="1"/>
                <w:i w:val="0"/>
                <w:iCs w:val="0"/>
                <w:caps w:val="0"/>
                <w:smallCaps w:val="0"/>
                <w:noProof w:val="0"/>
                <w:color w:val="000000" w:themeColor="text1" w:themeTint="FF" w:themeShade="FF"/>
                <w:sz w:val="24"/>
                <w:szCs w:val="24"/>
                <w:lang w:val="en-GB"/>
              </w:rPr>
              <w:t>Review of last week’s target(s):</w:t>
            </w:r>
          </w:p>
          <w:p w:rsidRPr="00DE539D" w:rsidR="006E39CC" w:rsidP="3F4ABD86" w:rsidRDefault="006E39CC" w14:paraId="3FFC5B3F" w14:textId="69AA748D">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p>
          <w:p w:rsidRPr="00DE539D" w:rsidR="006E39CC" w:rsidP="3F4ABD86" w:rsidRDefault="006E39CC" w14:paraId="2D322AE0" w14:textId="4A4C6152">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6C7B0CE6">
              <w:rPr>
                <w:rFonts w:ascii="Calibri" w:hAnsi="Calibri" w:eastAsia="Calibri" w:cs="Calibri"/>
                <w:b w:val="1"/>
                <w:bCs w:val="1"/>
                <w:i w:val="0"/>
                <w:iCs w:val="0"/>
                <w:caps w:val="0"/>
                <w:smallCaps w:val="0"/>
                <w:noProof w:val="0"/>
                <w:color w:val="000000" w:themeColor="text1" w:themeTint="FF" w:themeShade="FF"/>
                <w:sz w:val="24"/>
                <w:szCs w:val="24"/>
                <w:lang w:val="en-GB"/>
              </w:rPr>
              <w:t>Setting new target(s):</w:t>
            </w:r>
          </w:p>
          <w:p w:rsidRPr="00DE539D" w:rsidR="006E39CC" w:rsidP="3F4ABD86" w:rsidRDefault="006E39CC" w14:paraId="2A854E49" w14:textId="197EC6AF">
            <w:pPr>
              <w:spacing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Pr="00DE539D" w:rsidR="006E39CC" w:rsidP="001809D0" w:rsidRDefault="006E39CC" w14:paraId="18BB33F5" w14:textId="42F3F567">
            <w:r w:rsidR="006E39CC">
              <w:rPr/>
              <w:t xml:space="preserve">University Big Question – </w:t>
            </w:r>
            <w:r w:rsidR="00817541">
              <w:rPr/>
              <w:t>[T</w:t>
            </w:r>
            <w:r w:rsidR="001809D0">
              <w:rPr/>
              <w:t>4</w:t>
            </w:r>
            <w:r w:rsidR="00817541">
              <w:rPr/>
              <w:t xml:space="preserve">] </w:t>
            </w:r>
            <w:r w:rsidR="00015C4B">
              <w:rPr/>
              <w:t xml:space="preserve">What are the key features, &amp; your understanding, of the school’s framework for effectively managing behaviour in your classroom so ensuring you are planning to set </w:t>
            </w:r>
            <w:r w:rsidR="00015C4B">
              <w:rPr/>
              <w:t>high expectations</w:t>
            </w:r>
            <w:r w:rsidR="00015C4B">
              <w:rPr/>
              <w:t xml:space="preserve"> of behaviour, &amp; values, for pupils in a positive learning environment? </w:t>
            </w:r>
          </w:p>
          <w:p w:rsidRPr="00DE539D" w:rsidR="006E39CC" w:rsidP="006E39CC" w:rsidRDefault="006E39CC" w14:paraId="60C4EEEE" w14:textId="361584C4">
            <w:pPr>
              <w:rPr>
                <w:color w:val="0070C0"/>
              </w:rPr>
            </w:pPr>
          </w:p>
          <w:p w:rsidRPr="00DE539D" w:rsidR="008424CB" w:rsidP="008424CB" w:rsidRDefault="008424CB" w14:paraId="484A965B" w14:textId="476830AA">
            <w:r>
              <w:t>Subject lens</w:t>
            </w:r>
            <w:r w:rsidRPr="00DE539D">
              <w:t xml:space="preserve"> focus – </w:t>
            </w:r>
            <w:r w:rsidR="003A2354">
              <w:t xml:space="preserve">How can you reinforce expectations and values through your teaching of History? For example, when discussing complex </w:t>
            </w:r>
            <w:r w:rsidR="00C94950">
              <w:t>past events, are there opportunities to compare and contrast them with the attitudes and values today to consider how perspectives have changed and developed?</w:t>
            </w:r>
          </w:p>
          <w:p w:rsidRPr="00DE539D" w:rsidR="000F3F18" w:rsidP="0025555E" w:rsidRDefault="000F3F18" w14:paraId="3709C957" w14:textId="3AE2F00A">
            <w:pPr>
              <w:rPr>
                <w:color w:val="0070C0"/>
              </w:rPr>
            </w:pPr>
          </w:p>
        </w:tc>
      </w:tr>
      <w:tr w:rsidRPr="00DE539D" w:rsidR="002314E1" w:rsidTr="189E72C8" w14:paraId="2A69129C" w14:textId="77777777">
        <w:trPr>
          <w:trHeight w:val="376"/>
        </w:trPr>
        <w:tc>
          <w:tcPr>
            <w:tcW w:w="9202" w:type="dxa"/>
            <w:gridSpan w:val="2"/>
            <w:tcMar/>
          </w:tcPr>
          <w:p w:rsidRPr="00DE539D" w:rsidR="002314E1" w:rsidP="00AC3B47" w:rsidRDefault="002314E1" w14:paraId="6ED78E68" w14:textId="3729F606">
            <w:pPr>
              <w:rPr>
                <w:b/>
                <w:bCs/>
              </w:rPr>
            </w:pPr>
            <w:r w:rsidRPr="3F4ABD86" w:rsidR="002314E1">
              <w:rPr>
                <w:b w:val="1"/>
                <w:bCs w:val="1"/>
              </w:rPr>
              <w:t xml:space="preserve">Week </w:t>
            </w:r>
            <w:r w:rsidRPr="3F4ABD86" w:rsidR="001809D0">
              <w:rPr>
                <w:b w:val="1"/>
                <w:bCs w:val="1"/>
              </w:rPr>
              <w:t>26</w:t>
            </w:r>
            <w:r w:rsidRPr="3F4ABD86" w:rsidR="002314E1">
              <w:rPr>
                <w:b w:val="1"/>
                <w:bCs w:val="1"/>
              </w:rPr>
              <w:t xml:space="preserve"> 2</w:t>
            </w:r>
            <w:r w:rsidRPr="3F4ABD86" w:rsidR="001809D0">
              <w:rPr>
                <w:b w:val="1"/>
                <w:bCs w:val="1"/>
              </w:rPr>
              <w:t>6</w:t>
            </w:r>
            <w:r w:rsidRPr="3F4ABD86" w:rsidR="002314E1">
              <w:rPr>
                <w:b w:val="1"/>
                <w:bCs w:val="1"/>
              </w:rPr>
              <w:t>.</w:t>
            </w:r>
            <w:r w:rsidRPr="3F4ABD86" w:rsidR="001809D0">
              <w:rPr>
                <w:b w:val="1"/>
                <w:bCs w:val="1"/>
              </w:rPr>
              <w:t>02</w:t>
            </w:r>
            <w:r w:rsidRPr="3F4ABD86" w:rsidR="002314E1">
              <w:rPr>
                <w:b w:val="1"/>
                <w:bCs w:val="1"/>
              </w:rPr>
              <w:t>.202</w:t>
            </w:r>
            <w:r w:rsidRPr="3F4ABD86" w:rsidR="001809D0">
              <w:rPr>
                <w:b w:val="1"/>
                <w:bCs w:val="1"/>
              </w:rPr>
              <w:t>4</w:t>
            </w:r>
            <w:r w:rsidRPr="3F4ABD86" w:rsidR="002314E1">
              <w:rPr>
                <w:b w:val="1"/>
                <w:bCs w:val="1"/>
              </w:rPr>
              <w:t>.</w:t>
            </w:r>
          </w:p>
          <w:p w:rsidR="001809D0" w:rsidP="3F4ABD86" w:rsidRDefault="001809D0" w14:paraId="6B218618" w14:textId="1DBE4B17">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7DA555CC">
              <w:rPr>
                <w:rFonts w:ascii="Calibri" w:hAnsi="Calibri" w:eastAsia="Calibri" w:cs="Calibri"/>
                <w:b w:val="1"/>
                <w:bCs w:val="1"/>
                <w:i w:val="0"/>
                <w:iCs w:val="0"/>
                <w:caps w:val="0"/>
                <w:smallCaps w:val="0"/>
                <w:noProof w:val="0"/>
                <w:color w:val="000000" w:themeColor="text1" w:themeTint="FF" w:themeShade="FF"/>
                <w:sz w:val="24"/>
                <w:szCs w:val="24"/>
                <w:lang w:val="en-GB"/>
              </w:rPr>
              <w:t>Review of last week’s target(s):</w:t>
            </w:r>
          </w:p>
          <w:p w:rsidR="001809D0" w:rsidP="3F4ABD86" w:rsidRDefault="001809D0" w14:paraId="493B27E0" w14:textId="750D41D6">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p>
          <w:p w:rsidR="001809D0" w:rsidP="3F4ABD86" w:rsidRDefault="001809D0" w14:paraId="5CC6F660" w14:textId="07A16A56">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7DA555CC">
              <w:rPr>
                <w:rFonts w:ascii="Calibri" w:hAnsi="Calibri" w:eastAsia="Calibri" w:cs="Calibri"/>
                <w:b w:val="1"/>
                <w:bCs w:val="1"/>
                <w:i w:val="0"/>
                <w:iCs w:val="0"/>
                <w:caps w:val="0"/>
                <w:smallCaps w:val="0"/>
                <w:noProof w:val="0"/>
                <w:color w:val="000000" w:themeColor="text1" w:themeTint="FF" w:themeShade="FF"/>
                <w:sz w:val="24"/>
                <w:szCs w:val="24"/>
                <w:lang w:val="en-GB"/>
              </w:rPr>
              <w:t>Setting new target(s):</w:t>
            </w:r>
          </w:p>
          <w:p w:rsidR="001809D0" w:rsidP="3F4ABD86" w:rsidRDefault="001809D0" w14:paraId="254CB26E" w14:textId="441E8445">
            <w:pPr>
              <w:spacing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001809D0" w:rsidP="001809D0" w:rsidRDefault="001809D0" w14:paraId="4F6CC85B" w14:textId="142F6073">
            <w:r w:rsidR="001809D0">
              <w:rPr/>
              <w:t>University Big Question – [T</w:t>
            </w:r>
            <w:r w:rsidR="001809D0">
              <w:rPr/>
              <w:t>2</w:t>
            </w:r>
            <w:r w:rsidR="001809D0">
              <w:rPr/>
              <w:t xml:space="preserve">] </w:t>
            </w:r>
            <w:r w:rsidR="00CF284E">
              <w:rPr/>
              <w:t xml:space="preserve">What strategies can be included in a lesson that will enable pupils to </w:t>
            </w:r>
            <w:r w:rsidR="00CF284E">
              <w:rPr/>
              <w:t>monitor</w:t>
            </w:r>
            <w:r w:rsidR="00CF284E">
              <w:rPr/>
              <w:t xml:space="preserve"> &amp; regulate their own learning</w:t>
            </w:r>
            <w:r w:rsidR="00CF284E">
              <w:rPr/>
              <w:t xml:space="preserve">?  </w:t>
            </w:r>
          </w:p>
          <w:p w:rsidR="00CF284E" w:rsidP="001809D0" w:rsidRDefault="00CF284E" w14:paraId="6DDB95DF" w14:textId="77777777"/>
          <w:p w:rsidRPr="00DE539D" w:rsidR="008424CB" w:rsidP="008424CB" w:rsidRDefault="008424CB" w14:paraId="376BBD55" w14:textId="7C66FFEC">
            <w:r>
              <w:t>Subject lens</w:t>
            </w:r>
            <w:r w:rsidRPr="00DE539D">
              <w:t xml:space="preserve"> focus – </w:t>
            </w:r>
            <w:r w:rsidR="00C94950">
              <w:t xml:space="preserve">What opportunities are there for you to give students greater independence </w:t>
            </w:r>
            <w:r w:rsidR="00E57C62">
              <w:t>in their History lessons?</w:t>
            </w:r>
          </w:p>
          <w:p w:rsidRPr="00DE539D" w:rsidR="002314E1" w:rsidP="1282A0C1" w:rsidRDefault="002314E1" w14:paraId="050BA296" w14:textId="18A95E98">
            <w:pPr>
              <w:rPr>
                <w:color w:val="0070C0"/>
              </w:rPr>
            </w:pPr>
          </w:p>
        </w:tc>
      </w:tr>
      <w:tr w:rsidRPr="00DE539D" w:rsidR="00FA3D01" w:rsidTr="189E72C8" w14:paraId="5B188FFE" w14:textId="77777777">
        <w:trPr>
          <w:trHeight w:val="376"/>
        </w:trPr>
        <w:tc>
          <w:tcPr>
            <w:tcW w:w="9202" w:type="dxa"/>
            <w:gridSpan w:val="2"/>
            <w:tcMar/>
          </w:tcPr>
          <w:p w:rsidRPr="00DE539D" w:rsidR="00A91D49" w:rsidP="00AC3B47" w:rsidRDefault="00FA3D01" w14:paraId="46553D54" w14:textId="2CFED0B2">
            <w:pPr>
              <w:rPr>
                <w:b/>
                <w:bCs/>
              </w:rPr>
            </w:pPr>
            <w:r w:rsidRPr="3F4ABD86" w:rsidR="00FA3D01">
              <w:rPr>
                <w:b w:val="1"/>
                <w:bCs w:val="1"/>
              </w:rPr>
              <w:t xml:space="preserve">Week </w:t>
            </w:r>
            <w:r w:rsidRPr="3F4ABD86" w:rsidR="005C18A8">
              <w:rPr>
                <w:b w:val="1"/>
                <w:bCs w:val="1"/>
              </w:rPr>
              <w:t>27</w:t>
            </w:r>
            <w:r w:rsidRPr="3F4ABD86" w:rsidR="00FA3D01">
              <w:rPr>
                <w:b w:val="1"/>
                <w:bCs w:val="1"/>
              </w:rPr>
              <w:t xml:space="preserve"> </w:t>
            </w:r>
            <w:r w:rsidRPr="3F4ABD86" w:rsidR="009E0D84">
              <w:rPr>
                <w:b w:val="1"/>
                <w:bCs w:val="1"/>
              </w:rPr>
              <w:t>0</w:t>
            </w:r>
            <w:r w:rsidRPr="3F4ABD86" w:rsidR="005C18A8">
              <w:rPr>
                <w:b w:val="1"/>
                <w:bCs w:val="1"/>
              </w:rPr>
              <w:t>4</w:t>
            </w:r>
            <w:r w:rsidRPr="3F4ABD86" w:rsidR="00A91D49">
              <w:rPr>
                <w:b w:val="1"/>
                <w:bCs w:val="1"/>
              </w:rPr>
              <w:t>.</w:t>
            </w:r>
            <w:r w:rsidRPr="3F4ABD86" w:rsidR="005C18A8">
              <w:rPr>
                <w:b w:val="1"/>
                <w:bCs w:val="1"/>
              </w:rPr>
              <w:t>03</w:t>
            </w:r>
            <w:r w:rsidRPr="3F4ABD86" w:rsidR="00A91D49">
              <w:rPr>
                <w:b w:val="1"/>
                <w:bCs w:val="1"/>
              </w:rPr>
              <w:t>.202</w:t>
            </w:r>
            <w:r w:rsidRPr="3F4ABD86" w:rsidR="005C18A8">
              <w:rPr>
                <w:b w:val="1"/>
                <w:bCs w:val="1"/>
              </w:rPr>
              <w:t>4.</w:t>
            </w:r>
          </w:p>
          <w:p w:rsidRPr="00DE539D" w:rsidR="00FA3D01" w:rsidP="3F4ABD86" w:rsidRDefault="00FA3D01" w14:paraId="7CC36E0E" w14:textId="357CE147">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5F2526B7">
              <w:rPr>
                <w:rFonts w:ascii="Calibri" w:hAnsi="Calibri" w:eastAsia="Calibri" w:cs="Calibri"/>
                <w:b w:val="1"/>
                <w:bCs w:val="1"/>
                <w:i w:val="0"/>
                <w:iCs w:val="0"/>
                <w:caps w:val="0"/>
                <w:smallCaps w:val="0"/>
                <w:noProof w:val="0"/>
                <w:color w:val="000000" w:themeColor="text1" w:themeTint="FF" w:themeShade="FF"/>
                <w:sz w:val="24"/>
                <w:szCs w:val="24"/>
                <w:lang w:val="en-GB"/>
              </w:rPr>
              <w:t>Review of last week’s target(s):</w:t>
            </w:r>
          </w:p>
          <w:p w:rsidRPr="00DE539D" w:rsidR="00FA3D01" w:rsidP="3F4ABD86" w:rsidRDefault="00FA3D01" w14:paraId="3DB4128C" w14:textId="46A458DD">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p>
          <w:p w:rsidRPr="00DE539D" w:rsidR="00FA3D01" w:rsidP="3F4ABD86" w:rsidRDefault="00FA3D01" w14:paraId="5EBA509E" w14:textId="23258094">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5F2526B7">
              <w:rPr>
                <w:rFonts w:ascii="Calibri" w:hAnsi="Calibri" w:eastAsia="Calibri" w:cs="Calibri"/>
                <w:b w:val="1"/>
                <w:bCs w:val="1"/>
                <w:i w:val="0"/>
                <w:iCs w:val="0"/>
                <w:caps w:val="0"/>
                <w:smallCaps w:val="0"/>
                <w:noProof w:val="0"/>
                <w:color w:val="000000" w:themeColor="text1" w:themeTint="FF" w:themeShade="FF"/>
                <w:sz w:val="24"/>
                <w:szCs w:val="24"/>
                <w:lang w:val="en-GB"/>
              </w:rPr>
              <w:t>Setting new target(s):</w:t>
            </w:r>
          </w:p>
          <w:p w:rsidRPr="00DE539D" w:rsidR="00FA3D01" w:rsidP="3F4ABD86" w:rsidRDefault="00FA3D01" w14:paraId="3850AC4A" w14:textId="409B9D47">
            <w:pPr>
              <w:spacing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Pr="00DE539D" w:rsidR="00FA3D01" w:rsidP="0085501E" w:rsidRDefault="00FA3D01" w14:paraId="2583D42C" w14:textId="6F1C3B7F">
            <w:r w:rsidR="00FA3D01">
              <w:rPr/>
              <w:t xml:space="preserve">University Big Question – </w:t>
            </w:r>
            <w:r w:rsidR="22DA7716">
              <w:rPr/>
              <w:t xml:space="preserve">[T3] </w:t>
            </w:r>
            <w:r w:rsidR="005C0103">
              <w:rPr/>
              <w:t xml:space="preserve">What have been your strengths, &amp; areas for development, when planning &amp; teaching lessons that are </w:t>
            </w:r>
            <w:r w:rsidR="005C0103">
              <w:rPr/>
              <w:t>appropriate for</w:t>
            </w:r>
            <w:r w:rsidR="005C0103">
              <w:rPr/>
              <w:t xml:space="preserve"> pupils’ stages of physical, social &amp; intellectual development, with adaptive practice in your delivery</w:t>
            </w:r>
            <w:r w:rsidR="005C0103">
              <w:rPr/>
              <w:t xml:space="preserve">?  </w:t>
            </w:r>
          </w:p>
          <w:p w:rsidRPr="00DE539D" w:rsidR="00FA3D01" w:rsidP="00AC3B47" w:rsidRDefault="00FA3D01" w14:paraId="4D6F6184" w14:textId="77777777">
            <w:pPr>
              <w:rPr>
                <w:color w:val="0070C0"/>
              </w:rPr>
            </w:pPr>
          </w:p>
          <w:p w:rsidRPr="00DE539D" w:rsidR="008424CB" w:rsidP="008424CB" w:rsidRDefault="008424CB" w14:paraId="69BB9A93" w14:textId="0F94CAAE">
            <w:r>
              <w:t>Subject lens</w:t>
            </w:r>
            <w:r w:rsidRPr="00DE539D">
              <w:t xml:space="preserve"> focus – </w:t>
            </w:r>
            <w:r w:rsidR="00E57C62">
              <w:t xml:space="preserve">How have you adapted content for different age ranges and levels of ability in History? Can you demonstrate how a topic would be given greater depth, or be used to work with a higher level of </w:t>
            </w:r>
            <w:r w:rsidR="00862601">
              <w:t>thinking such as engaging with historical interpretations, for students who are older or more able?</w:t>
            </w:r>
          </w:p>
          <w:p w:rsidRPr="00DE539D" w:rsidR="00FA3D01" w:rsidP="00AC3B47" w:rsidRDefault="00FA3D01" w14:paraId="6C3C29B2" w14:textId="77777777">
            <w:pPr>
              <w:rPr>
                <w:color w:val="0070C0"/>
              </w:rPr>
            </w:pPr>
          </w:p>
        </w:tc>
      </w:tr>
      <w:tr w:rsidRPr="00DE539D" w:rsidR="009E0D84" w:rsidTr="189E72C8" w14:paraId="01602B12" w14:textId="77777777">
        <w:trPr>
          <w:trHeight w:val="376"/>
        </w:trPr>
        <w:tc>
          <w:tcPr>
            <w:tcW w:w="9202" w:type="dxa"/>
            <w:gridSpan w:val="2"/>
            <w:tcMar/>
          </w:tcPr>
          <w:p w:rsidRPr="00DE539D" w:rsidR="009E0D84" w:rsidP="00F1421C" w:rsidRDefault="009E0D84" w14:paraId="2DBAE38C" w14:textId="59B05875">
            <w:pPr>
              <w:rPr>
                <w:b/>
                <w:bCs/>
              </w:rPr>
            </w:pPr>
            <w:r w:rsidRPr="3F4ABD86" w:rsidR="009E0D84">
              <w:rPr>
                <w:b w:val="1"/>
                <w:bCs w:val="1"/>
              </w:rPr>
              <w:t xml:space="preserve">Week </w:t>
            </w:r>
            <w:r w:rsidRPr="3F4ABD86" w:rsidR="0085501E">
              <w:rPr>
                <w:b w:val="1"/>
                <w:bCs w:val="1"/>
              </w:rPr>
              <w:t>28</w:t>
            </w:r>
            <w:r w:rsidRPr="3F4ABD86" w:rsidR="009E0D84">
              <w:rPr>
                <w:b w:val="1"/>
                <w:bCs w:val="1"/>
              </w:rPr>
              <w:t xml:space="preserve"> 13.</w:t>
            </w:r>
            <w:r w:rsidRPr="3F4ABD86" w:rsidR="0085501E">
              <w:rPr>
                <w:b w:val="1"/>
                <w:bCs w:val="1"/>
              </w:rPr>
              <w:t>03</w:t>
            </w:r>
            <w:r w:rsidRPr="3F4ABD86" w:rsidR="009E0D84">
              <w:rPr>
                <w:b w:val="1"/>
                <w:bCs w:val="1"/>
              </w:rPr>
              <w:t>.202</w:t>
            </w:r>
            <w:r w:rsidRPr="3F4ABD86" w:rsidR="0085501E">
              <w:rPr>
                <w:b w:val="1"/>
                <w:bCs w:val="1"/>
              </w:rPr>
              <w:t>4</w:t>
            </w:r>
          </w:p>
          <w:p w:rsidRPr="00DE539D" w:rsidR="009E0D84" w:rsidP="3F4ABD86" w:rsidRDefault="009E0D84" w14:paraId="0C6DB03D" w14:textId="3E706A50">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300DA547">
              <w:rPr>
                <w:rFonts w:ascii="Calibri" w:hAnsi="Calibri" w:eastAsia="Calibri" w:cs="Calibri"/>
                <w:b w:val="1"/>
                <w:bCs w:val="1"/>
                <w:i w:val="0"/>
                <w:iCs w:val="0"/>
                <w:caps w:val="0"/>
                <w:smallCaps w:val="0"/>
                <w:noProof w:val="0"/>
                <w:color w:val="000000" w:themeColor="text1" w:themeTint="FF" w:themeShade="FF"/>
                <w:sz w:val="24"/>
                <w:szCs w:val="24"/>
                <w:lang w:val="en-GB"/>
              </w:rPr>
              <w:t>Review of last week’s target(s):</w:t>
            </w:r>
          </w:p>
          <w:p w:rsidRPr="00DE539D" w:rsidR="009E0D84" w:rsidP="3F4ABD86" w:rsidRDefault="009E0D84" w14:paraId="3F6F178E" w14:textId="62AAA54B">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p>
          <w:p w:rsidRPr="00DE539D" w:rsidR="009E0D84" w:rsidP="3F4ABD86" w:rsidRDefault="009E0D84" w14:paraId="4083A0CF" w14:textId="05F916DC">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300DA547">
              <w:rPr>
                <w:rFonts w:ascii="Calibri" w:hAnsi="Calibri" w:eastAsia="Calibri" w:cs="Calibri"/>
                <w:b w:val="1"/>
                <w:bCs w:val="1"/>
                <w:i w:val="0"/>
                <w:iCs w:val="0"/>
                <w:caps w:val="0"/>
                <w:smallCaps w:val="0"/>
                <w:noProof w:val="0"/>
                <w:color w:val="000000" w:themeColor="text1" w:themeTint="FF" w:themeShade="FF"/>
                <w:sz w:val="24"/>
                <w:szCs w:val="24"/>
                <w:lang w:val="en-GB"/>
              </w:rPr>
              <w:t>Setting new target(s):</w:t>
            </w:r>
          </w:p>
          <w:p w:rsidRPr="00DE539D" w:rsidR="009E0D84" w:rsidP="3F4ABD86" w:rsidRDefault="009E0D84" w14:paraId="43E4A951" w14:textId="5418FDAE">
            <w:pPr>
              <w:spacing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Pr="00DE539D" w:rsidR="009E0D84" w:rsidP="0085501E" w:rsidRDefault="009E0D84" w14:paraId="75B83D16" w14:textId="033ABC9E">
            <w:r w:rsidR="009E0D84">
              <w:rPr/>
              <w:t xml:space="preserve">University Big Question – </w:t>
            </w:r>
            <w:r w:rsidR="74B158C5">
              <w:rPr/>
              <w:t>[T</w:t>
            </w:r>
            <w:r w:rsidRPr="3F4ABD86" w:rsidR="0085501E">
              <w:rPr>
                <w:color w:val="000000" w:themeColor="text1" w:themeTint="FF" w:themeShade="FF"/>
              </w:rPr>
              <w:t>4</w:t>
            </w:r>
            <w:r w:rsidR="74B158C5">
              <w:rPr/>
              <w:t xml:space="preserve">] </w:t>
            </w:r>
            <w:r w:rsidR="00CB3717">
              <w:rPr/>
              <w:t xml:space="preserve">How have you shown that you have developed </w:t>
            </w:r>
            <w:r w:rsidR="00CB3717">
              <w:rPr/>
              <w:t>appropriate teacher-pupil</w:t>
            </w:r>
            <w:r w:rsidR="00CB3717">
              <w:rPr/>
              <w:t xml:space="preserve"> relationships &amp; used these effectively through clear routines which support pupil wellbeing? What decisions have you made that shows you can select from, &amp; use, a range of strategies to manage pupil behaviour? </w:t>
            </w:r>
          </w:p>
          <w:p w:rsidRPr="00DE539D" w:rsidR="009E0D84" w:rsidP="00F1421C" w:rsidRDefault="009E0D84" w14:paraId="380C5CEB" w14:textId="77777777">
            <w:pPr>
              <w:rPr>
                <w:color w:val="0070C0"/>
              </w:rPr>
            </w:pPr>
          </w:p>
          <w:p w:rsidRPr="00DE539D" w:rsidR="008424CB" w:rsidP="008424CB" w:rsidRDefault="008424CB" w14:paraId="3D83EC2F" w14:textId="5663E746">
            <w:r>
              <w:t>Subject lens</w:t>
            </w:r>
            <w:r w:rsidRPr="00DE539D">
              <w:t xml:space="preserve"> focus – </w:t>
            </w:r>
            <w:r w:rsidR="007C5E62">
              <w:t>How can you develop effective relationships with pupils by finding ways to help them relate to the content of their History lessons? For example, can you include references to things that interest and engage students with time periods they are studying, like the origins of some modern-day ideas and features (such as sport, law etc.)?</w:t>
            </w:r>
          </w:p>
          <w:p w:rsidRPr="00DE539D" w:rsidR="009E0D84" w:rsidP="00F1421C" w:rsidRDefault="009E0D84" w14:paraId="262555FA" w14:textId="77777777">
            <w:pPr>
              <w:rPr>
                <w:color w:val="0070C0"/>
              </w:rPr>
            </w:pPr>
          </w:p>
        </w:tc>
      </w:tr>
      <w:tr w:rsidRPr="00DE539D" w:rsidR="009E0D84" w:rsidTr="189E72C8" w14:paraId="5633E993" w14:textId="77777777">
        <w:trPr>
          <w:trHeight w:val="376"/>
        </w:trPr>
        <w:tc>
          <w:tcPr>
            <w:tcW w:w="9202" w:type="dxa"/>
            <w:gridSpan w:val="2"/>
            <w:tcMar/>
          </w:tcPr>
          <w:p w:rsidRPr="00DE539D" w:rsidR="009E0D84" w:rsidP="009E0D84" w:rsidRDefault="009E0D84" w14:paraId="007BD62E" w14:textId="568F67D1">
            <w:pPr>
              <w:rPr>
                <w:b/>
                <w:bCs/>
              </w:rPr>
            </w:pPr>
            <w:r w:rsidRPr="3F4ABD86" w:rsidR="009E0D84">
              <w:rPr>
                <w:b w:val="1"/>
                <w:bCs w:val="1"/>
              </w:rPr>
              <w:t xml:space="preserve">Week </w:t>
            </w:r>
            <w:r w:rsidRPr="3F4ABD86" w:rsidR="0085501E">
              <w:rPr>
                <w:b w:val="1"/>
                <w:bCs w:val="1"/>
              </w:rPr>
              <w:t>29</w:t>
            </w:r>
            <w:r w:rsidRPr="3F4ABD86" w:rsidR="009E0D84">
              <w:rPr>
                <w:b w:val="1"/>
                <w:bCs w:val="1"/>
              </w:rPr>
              <w:t xml:space="preserve"> </w:t>
            </w:r>
            <w:r w:rsidRPr="3F4ABD86" w:rsidR="0085501E">
              <w:rPr>
                <w:b w:val="1"/>
                <w:bCs w:val="1"/>
              </w:rPr>
              <w:t>18</w:t>
            </w:r>
            <w:r w:rsidRPr="3F4ABD86" w:rsidR="009E0D84">
              <w:rPr>
                <w:b w:val="1"/>
                <w:bCs w:val="1"/>
              </w:rPr>
              <w:t>.</w:t>
            </w:r>
            <w:r w:rsidRPr="3F4ABD86" w:rsidR="0085501E">
              <w:rPr>
                <w:b w:val="1"/>
                <w:bCs w:val="1"/>
              </w:rPr>
              <w:t>03</w:t>
            </w:r>
            <w:r w:rsidRPr="3F4ABD86" w:rsidR="009E0D84">
              <w:rPr>
                <w:b w:val="1"/>
                <w:bCs w:val="1"/>
              </w:rPr>
              <w:t>.202</w:t>
            </w:r>
            <w:r w:rsidRPr="3F4ABD86" w:rsidR="0085501E">
              <w:rPr>
                <w:b w:val="1"/>
                <w:bCs w:val="1"/>
              </w:rPr>
              <w:t>4.</w:t>
            </w:r>
          </w:p>
          <w:p w:rsidRPr="00DE539D" w:rsidR="009E0D84" w:rsidP="3F4ABD86" w:rsidRDefault="009E0D84" w14:paraId="1BD4F70C" w14:textId="0A5B94EC">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63D2EA93">
              <w:rPr>
                <w:rFonts w:ascii="Calibri" w:hAnsi="Calibri" w:eastAsia="Calibri" w:cs="Calibri"/>
                <w:b w:val="1"/>
                <w:bCs w:val="1"/>
                <w:i w:val="0"/>
                <w:iCs w:val="0"/>
                <w:caps w:val="0"/>
                <w:smallCaps w:val="0"/>
                <w:noProof w:val="0"/>
                <w:color w:val="000000" w:themeColor="text1" w:themeTint="FF" w:themeShade="FF"/>
                <w:sz w:val="24"/>
                <w:szCs w:val="24"/>
                <w:lang w:val="en-GB"/>
              </w:rPr>
              <w:t>Review of last week’s target(s):</w:t>
            </w:r>
          </w:p>
          <w:p w:rsidRPr="00DE539D" w:rsidR="009E0D84" w:rsidP="3F4ABD86" w:rsidRDefault="009E0D84" w14:paraId="13B4F6C5" w14:textId="739BF1C5">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p>
          <w:p w:rsidRPr="00DE539D" w:rsidR="009E0D84" w:rsidP="3F4ABD86" w:rsidRDefault="009E0D84" w14:paraId="4ECDE19F" w14:textId="594A339C">
            <w:pPr>
              <w:spacing w:before="240" w:beforeAutospacing="off" w:after="240" w:afterAutospacing="off" w:line="259" w:lineRule="auto"/>
              <w:rPr>
                <w:rFonts w:ascii="Calibri" w:hAnsi="Calibri" w:eastAsia="Calibri" w:cs="Calibri"/>
                <w:b w:val="0"/>
                <w:bCs w:val="0"/>
                <w:i w:val="0"/>
                <w:iCs w:val="0"/>
                <w:caps w:val="0"/>
                <w:smallCaps w:val="0"/>
                <w:noProof w:val="0"/>
                <w:color w:val="000000" w:themeColor="text1" w:themeTint="FF" w:themeShade="FF"/>
                <w:sz w:val="24"/>
                <w:szCs w:val="24"/>
                <w:lang w:val="en-GB"/>
              </w:rPr>
            </w:pPr>
            <w:r w:rsidRPr="3F4ABD86" w:rsidR="63D2EA93">
              <w:rPr>
                <w:rFonts w:ascii="Calibri" w:hAnsi="Calibri" w:eastAsia="Calibri" w:cs="Calibri"/>
                <w:b w:val="1"/>
                <w:bCs w:val="1"/>
                <w:i w:val="0"/>
                <w:iCs w:val="0"/>
                <w:caps w:val="0"/>
                <w:smallCaps w:val="0"/>
                <w:noProof w:val="0"/>
                <w:color w:val="000000" w:themeColor="text1" w:themeTint="FF" w:themeShade="FF"/>
                <w:sz w:val="24"/>
                <w:szCs w:val="24"/>
                <w:lang w:val="en-GB"/>
              </w:rPr>
              <w:t>Setting new target(s):</w:t>
            </w:r>
          </w:p>
          <w:p w:rsidRPr="00DE539D" w:rsidR="009E0D84" w:rsidP="3F4ABD86" w:rsidRDefault="009E0D84" w14:paraId="4C6BA297" w14:textId="621CC789">
            <w:pPr>
              <w:spacing w:line="259"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Pr="00DE539D" w:rsidR="009E0D84" w:rsidP="0085501E" w:rsidRDefault="009E0D84" w14:paraId="29D4410F" w14:textId="63243272">
            <w:r w:rsidR="009E0D84">
              <w:rPr/>
              <w:t xml:space="preserve">University Big Question – </w:t>
            </w:r>
            <w:r w:rsidR="09B415E2">
              <w:rPr/>
              <w:t>[T</w:t>
            </w:r>
            <w:r w:rsidR="0085501E">
              <w:rPr/>
              <w:t>1</w:t>
            </w:r>
            <w:r w:rsidR="09B415E2">
              <w:rPr/>
              <w:t xml:space="preserve">] </w:t>
            </w:r>
            <w:r w:rsidR="00C07E4C">
              <w:rPr/>
              <w:t xml:space="preserve">How have you shown, &amp; applied, a working knowledge of equality legislation to foster respect in your classroom &amp; wider school community? </w:t>
            </w:r>
          </w:p>
          <w:p w:rsidRPr="00DE539D" w:rsidR="009E0D84" w:rsidP="009E0D84" w:rsidRDefault="009E0D84" w14:paraId="4ED0A594" w14:textId="77777777">
            <w:pPr>
              <w:rPr>
                <w:color w:val="0070C0"/>
              </w:rPr>
            </w:pPr>
          </w:p>
          <w:p w:rsidRPr="00DE539D" w:rsidR="008424CB" w:rsidP="008424CB" w:rsidRDefault="008424CB" w14:paraId="4F3BF280" w14:textId="0CC3B74C">
            <w:r>
              <w:t>Subject lens</w:t>
            </w:r>
            <w:r w:rsidRPr="00DE539D">
              <w:t xml:space="preserve"> focus – </w:t>
            </w:r>
            <w:r w:rsidR="00282DB6">
              <w:t xml:space="preserve">How can you use History and the content taught within it to emphasise the importance of equality and respect? Are there topics (such as women’s suffrage, slavery, civil rights) or methodologies (such as decolonisation) that </w:t>
            </w:r>
            <w:r w:rsidR="00361876">
              <w:t>are particularly suitable for this?</w:t>
            </w:r>
          </w:p>
          <w:p w:rsidRPr="00DE539D" w:rsidR="009E0D84" w:rsidP="00514A4C" w:rsidRDefault="009E0D84" w14:paraId="76F5FE91" w14:textId="77777777">
            <w:pPr>
              <w:rPr>
                <w:b/>
                <w:bCs/>
              </w:rPr>
            </w:pPr>
          </w:p>
        </w:tc>
      </w:tr>
      <w:tr w:rsidRPr="00DE539D" w:rsidR="00B77BF0" w:rsidTr="189E72C8" w14:paraId="318FFDB0" w14:textId="77777777">
        <w:trPr>
          <w:trHeight w:val="376"/>
        </w:trPr>
        <w:tc>
          <w:tcPr>
            <w:tcW w:w="9202" w:type="dxa"/>
            <w:gridSpan w:val="2"/>
            <w:tcMar/>
          </w:tcPr>
          <w:p w:rsidR="009E0D84" w:rsidP="009E0D84" w:rsidRDefault="009E0D84" w14:paraId="0AFA62B4" w14:textId="61F2AF57">
            <w:pPr>
              <w:rPr>
                <w:b/>
                <w:bCs/>
              </w:rPr>
            </w:pPr>
            <w:r w:rsidRPr="00DE539D">
              <w:rPr>
                <w:b/>
                <w:bCs/>
              </w:rPr>
              <w:t>Week 3</w:t>
            </w:r>
            <w:r w:rsidR="0085501E">
              <w:rPr>
                <w:b/>
                <w:bCs/>
              </w:rPr>
              <w:t>0</w:t>
            </w:r>
            <w:r w:rsidRPr="00DE539D">
              <w:rPr>
                <w:b/>
                <w:bCs/>
              </w:rPr>
              <w:t xml:space="preserve"> </w:t>
            </w:r>
            <w:r w:rsidR="0085501E">
              <w:rPr>
                <w:b/>
                <w:bCs/>
              </w:rPr>
              <w:t>25</w:t>
            </w:r>
            <w:r w:rsidRPr="00DE539D">
              <w:rPr>
                <w:b/>
                <w:bCs/>
              </w:rPr>
              <w:t>.</w:t>
            </w:r>
            <w:r w:rsidR="0085501E">
              <w:rPr>
                <w:b/>
                <w:bCs/>
              </w:rPr>
              <w:t>03</w:t>
            </w:r>
            <w:r w:rsidRPr="00DE539D">
              <w:rPr>
                <w:b/>
                <w:bCs/>
              </w:rPr>
              <w:t>.202</w:t>
            </w:r>
            <w:r w:rsidR="0085501E">
              <w:rPr>
                <w:b/>
                <w:bCs/>
              </w:rPr>
              <w:t>4.</w:t>
            </w:r>
          </w:p>
          <w:p w:rsidR="0085501E" w:rsidP="0085501E" w:rsidRDefault="0085501E" w14:paraId="7336315D" w14:textId="7D7EF220">
            <w:pPr>
              <w:rPr>
                <w:b/>
                <w:bCs/>
              </w:rPr>
            </w:pPr>
            <w:r w:rsidRPr="00DE539D">
              <w:rPr>
                <w:b/>
                <w:bCs/>
              </w:rPr>
              <w:t>Week 3</w:t>
            </w:r>
            <w:r>
              <w:rPr>
                <w:b/>
                <w:bCs/>
              </w:rPr>
              <w:t>1</w:t>
            </w:r>
            <w:r w:rsidRPr="00DE539D">
              <w:rPr>
                <w:b/>
                <w:bCs/>
              </w:rPr>
              <w:t xml:space="preserve"> </w:t>
            </w:r>
            <w:r>
              <w:rPr>
                <w:b/>
                <w:bCs/>
              </w:rPr>
              <w:t>01</w:t>
            </w:r>
            <w:r w:rsidRPr="00DE539D">
              <w:rPr>
                <w:b/>
                <w:bCs/>
              </w:rPr>
              <w:t>.</w:t>
            </w:r>
            <w:r>
              <w:rPr>
                <w:b/>
                <w:bCs/>
              </w:rPr>
              <w:t>04</w:t>
            </w:r>
            <w:r w:rsidRPr="00DE539D">
              <w:rPr>
                <w:b/>
                <w:bCs/>
              </w:rPr>
              <w:t>.202</w:t>
            </w:r>
            <w:r>
              <w:rPr>
                <w:b/>
                <w:bCs/>
              </w:rPr>
              <w:t>4.</w:t>
            </w:r>
          </w:p>
          <w:p w:rsidRPr="0085501E" w:rsidR="00B77BF0" w:rsidP="0085501E" w:rsidRDefault="0085501E" w14:paraId="402A4B1A" w14:textId="1DECF7F0">
            <w:pPr>
              <w:rPr>
                <w:b/>
                <w:bCs/>
                <w:color w:val="0099CC"/>
              </w:rPr>
            </w:pPr>
            <w:r>
              <w:rPr>
                <w:b/>
                <w:bCs/>
                <w:color w:val="0099CC"/>
              </w:rPr>
              <w:t>Easter Break</w:t>
            </w:r>
          </w:p>
        </w:tc>
      </w:tr>
      <w:tr w:rsidRPr="00DE539D" w:rsidR="00B77BF0" w:rsidTr="189E72C8" w14:paraId="2E044CC4" w14:textId="77777777">
        <w:trPr>
          <w:trHeight w:val="376"/>
        </w:trPr>
        <w:tc>
          <w:tcPr>
            <w:tcW w:w="9202" w:type="dxa"/>
            <w:gridSpan w:val="2"/>
            <w:shd w:val="clear" w:color="auto" w:fill="1FBECC"/>
            <w:tcMar/>
          </w:tcPr>
          <w:p w:rsidRPr="00DE539D" w:rsidR="000F2B53" w:rsidP="00B77BF0" w:rsidRDefault="00B77BF0" w14:paraId="57E958E6" w14:textId="5BAEC7B2">
            <w:pPr>
              <w:jc w:val="center"/>
              <w:rPr>
                <w:b/>
                <w:bCs/>
                <w:color w:val="FFFFFF" w:themeColor="background1"/>
              </w:rPr>
            </w:pPr>
            <w:r w:rsidRPr="1282A0C1">
              <w:rPr>
                <w:b/>
                <w:bCs/>
                <w:color w:val="FFFFFF" w:themeColor="background1"/>
              </w:rPr>
              <w:t xml:space="preserve">End of Stage </w:t>
            </w:r>
            <w:r w:rsidR="00936C30">
              <w:rPr>
                <w:b/>
                <w:bCs/>
                <w:color w:val="FFFFFF" w:themeColor="background1"/>
              </w:rPr>
              <w:t>2</w:t>
            </w:r>
            <w:r w:rsidRPr="1282A0C1">
              <w:rPr>
                <w:b/>
                <w:bCs/>
                <w:color w:val="FFFFFF" w:themeColor="background1"/>
              </w:rPr>
              <w:t xml:space="preserve"> Summary Statements</w:t>
            </w:r>
          </w:p>
        </w:tc>
      </w:tr>
      <w:tr w:rsidRPr="00DE539D" w:rsidR="000F2B53" w:rsidTr="189E72C8" w14:paraId="6442ABD8" w14:textId="77777777">
        <w:trPr>
          <w:trHeight w:val="376"/>
        </w:trPr>
        <w:tc>
          <w:tcPr>
            <w:tcW w:w="9202" w:type="dxa"/>
            <w:gridSpan w:val="2"/>
            <w:tcMar/>
          </w:tcPr>
          <w:p w:rsidRPr="00DE539D" w:rsidR="000F2B53" w:rsidP="15D0685B" w:rsidRDefault="005B0D86" w14:paraId="38201518" w14:textId="36566AF3">
            <w:r w:rsidRPr="00DE539D">
              <w:t>Professional Mentor comment</w:t>
            </w:r>
            <w:r w:rsidRPr="00DE539D" w:rsidR="00B77BF0">
              <w:t>:</w:t>
            </w:r>
          </w:p>
          <w:p w:rsidRPr="00DE539D" w:rsidR="005B0D86" w:rsidP="15D0685B" w:rsidRDefault="005B0D86" w14:paraId="4A52024C" w14:textId="77777777"/>
          <w:p w:rsidRPr="00DE539D" w:rsidR="005B0D86" w:rsidP="15D0685B" w:rsidRDefault="00CE0B27" w14:paraId="3F1D5B41" w14:textId="1E654F6D">
            <w:r w:rsidRPr="00DE539D">
              <w:lastRenderedPageBreak/>
              <w:t xml:space="preserve">Signed: </w:t>
            </w:r>
            <w:r w:rsidRPr="00DE539D" w:rsidR="00B77BF0">
              <w:t xml:space="preserve">                                                                                                             Date:</w:t>
            </w:r>
          </w:p>
        </w:tc>
      </w:tr>
      <w:tr w:rsidRPr="00DE539D" w:rsidR="000F2B53" w:rsidTr="189E72C8" w14:paraId="6C97AA8A" w14:textId="77777777">
        <w:trPr>
          <w:trHeight w:val="376"/>
        </w:trPr>
        <w:tc>
          <w:tcPr>
            <w:tcW w:w="9202" w:type="dxa"/>
            <w:gridSpan w:val="2"/>
            <w:tcMar/>
          </w:tcPr>
          <w:p w:rsidRPr="00DE539D" w:rsidR="000F2B53" w:rsidP="15D0685B" w:rsidRDefault="00B77BF0" w14:paraId="22D0A398" w14:textId="07E02990">
            <w:r>
              <w:lastRenderedPageBreak/>
              <w:t>Mentor comment:</w:t>
            </w:r>
          </w:p>
          <w:p w:rsidRPr="00DE539D" w:rsidR="00B77BF0" w:rsidP="15D0685B" w:rsidRDefault="00B77BF0" w14:paraId="563EB4AF" w14:textId="77777777"/>
          <w:p w:rsidRPr="00DE539D" w:rsidR="00B77BF0" w:rsidP="15D0685B" w:rsidRDefault="00B77BF0" w14:paraId="3B66AA15" w14:textId="1C800C2D">
            <w:r w:rsidRPr="00DE539D">
              <w:t>Signed:                                                                                                              Date:</w:t>
            </w:r>
          </w:p>
        </w:tc>
      </w:tr>
      <w:tr w:rsidRPr="00DE539D" w:rsidR="000F2B53" w:rsidTr="189E72C8" w14:paraId="28F9E4E6" w14:textId="77777777">
        <w:trPr>
          <w:trHeight w:val="376"/>
        </w:trPr>
        <w:tc>
          <w:tcPr>
            <w:tcW w:w="9202" w:type="dxa"/>
            <w:gridSpan w:val="2"/>
            <w:tcMar/>
          </w:tcPr>
          <w:p w:rsidRPr="00DE539D" w:rsidR="000F2B53" w:rsidP="15D0685B" w:rsidRDefault="00504766" w14:paraId="4F473850" w14:textId="036221DF">
            <w:r>
              <w:t>University</w:t>
            </w:r>
            <w:r w:rsidR="2119BE5D">
              <w:t xml:space="preserve"> Tutor</w:t>
            </w:r>
            <w:r>
              <w:t xml:space="preserve"> comment:</w:t>
            </w:r>
          </w:p>
          <w:p w:rsidRPr="00DE539D" w:rsidR="00504766" w:rsidP="15D0685B" w:rsidRDefault="00504766" w14:paraId="3D33B17D" w14:textId="77777777"/>
          <w:p w:rsidRPr="00DE539D" w:rsidR="00504766" w:rsidP="15D0685B" w:rsidRDefault="00504766" w14:paraId="032E798E" w14:textId="29E040E9">
            <w:r w:rsidRPr="00DE539D">
              <w:t>Signed:                                                                                                              Date:</w:t>
            </w:r>
          </w:p>
        </w:tc>
      </w:tr>
      <w:tr w:rsidRPr="00DE539D" w:rsidR="00504766" w:rsidTr="189E72C8" w14:paraId="237318E3" w14:textId="77777777">
        <w:trPr>
          <w:trHeight w:val="376"/>
        </w:trPr>
        <w:tc>
          <w:tcPr>
            <w:tcW w:w="9202" w:type="dxa"/>
            <w:gridSpan w:val="2"/>
            <w:tcMar/>
          </w:tcPr>
          <w:p w:rsidRPr="00DE539D" w:rsidR="00504766" w:rsidP="15D0685B" w:rsidRDefault="003D1CF8" w14:paraId="1C6D9464" w14:textId="57EEEC38">
            <w:r w:rsidRPr="00DE539D">
              <w:t>Student comment</w:t>
            </w:r>
            <w:r w:rsidRPr="00DE539D" w:rsidR="00543DEA">
              <w:t xml:space="preserve"> and actions for Stage </w:t>
            </w:r>
            <w:r w:rsidR="00936C30">
              <w:t>3</w:t>
            </w:r>
            <w:r w:rsidRPr="00DE539D">
              <w:t>:</w:t>
            </w:r>
          </w:p>
          <w:p w:rsidRPr="00DE539D" w:rsidR="003D1CF8" w:rsidP="15D0685B" w:rsidRDefault="003D1CF8" w14:paraId="38446C2F" w14:textId="77777777"/>
          <w:p w:rsidRPr="00DE539D" w:rsidR="003D1CF8" w:rsidP="15D0685B" w:rsidRDefault="003D1CF8" w14:paraId="736C7937" w14:textId="233AE2C5">
            <w:r w:rsidRPr="00DE539D">
              <w:t>Signed:                                                                                                              Date:</w:t>
            </w:r>
          </w:p>
        </w:tc>
      </w:tr>
    </w:tbl>
    <w:p w:rsidR="00E42644" w:rsidP="1282A0C1" w:rsidRDefault="00E42644" w14:paraId="44414628" w14:textId="77777777">
      <w:pPr>
        <w:rPr>
          <w:b/>
          <w:bCs/>
          <w:u w:val="single"/>
        </w:rPr>
      </w:pPr>
    </w:p>
    <w:sectPr w:rsidR="00E42644">
      <w:headerReference w:type="default" r:id="rId11"/>
      <w:footerReference w:type="default" r:id="rId12"/>
      <w:pgSz w:w="11906" w:h="16838"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82C6E" w:rsidRDefault="00E82C6E" w14:paraId="7734850A" w14:textId="77777777">
      <w:pPr>
        <w:spacing w:after="0" w:line="240" w:lineRule="auto"/>
      </w:pPr>
      <w:r>
        <w:separator/>
      </w:r>
    </w:p>
  </w:endnote>
  <w:endnote w:type="continuationSeparator" w:id="0">
    <w:p w:rsidR="00E82C6E" w:rsidRDefault="00E82C6E" w14:paraId="2FB593B2" w14:textId="77777777">
      <w:pPr>
        <w:spacing w:after="0" w:line="240" w:lineRule="auto"/>
      </w:pPr>
      <w:r>
        <w:continuationSeparator/>
      </w:r>
    </w:p>
  </w:endnote>
  <w:endnote w:type="continuationNotice" w:id="1">
    <w:p w:rsidR="00E82C6E" w:rsidRDefault="00E82C6E" w14:paraId="035B035D"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5D0685B" w:rsidTr="15D0685B" w14:paraId="4C473CB3" w14:textId="77777777">
      <w:trPr>
        <w:trHeight w:val="300"/>
      </w:trPr>
      <w:tc>
        <w:tcPr>
          <w:tcW w:w="3005" w:type="dxa"/>
        </w:tcPr>
        <w:p w:rsidR="15D0685B" w:rsidP="15D0685B" w:rsidRDefault="15D0685B" w14:paraId="76DFE4EE" w14:textId="1AED6441">
          <w:pPr>
            <w:pStyle w:val="Header"/>
            <w:ind w:left="-115"/>
          </w:pPr>
        </w:p>
      </w:tc>
      <w:tc>
        <w:tcPr>
          <w:tcW w:w="3005" w:type="dxa"/>
        </w:tcPr>
        <w:p w:rsidR="15D0685B" w:rsidP="15D0685B" w:rsidRDefault="15D0685B" w14:paraId="3CC157DA" w14:textId="0E93ABF3">
          <w:pPr>
            <w:pStyle w:val="Header"/>
            <w:jc w:val="center"/>
          </w:pPr>
        </w:p>
      </w:tc>
      <w:tc>
        <w:tcPr>
          <w:tcW w:w="3005" w:type="dxa"/>
        </w:tcPr>
        <w:p w:rsidR="15D0685B" w:rsidP="15D0685B" w:rsidRDefault="15D0685B" w14:paraId="3EED634B" w14:textId="5F7FF4E9">
          <w:pPr>
            <w:pStyle w:val="Header"/>
            <w:ind w:right="-115"/>
            <w:jc w:val="right"/>
          </w:pPr>
        </w:p>
      </w:tc>
    </w:tr>
  </w:tbl>
  <w:p w:rsidR="15D0685B" w:rsidP="15D0685B" w:rsidRDefault="15D0685B" w14:paraId="0354FAE2" w14:textId="1B3A88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82C6E" w:rsidRDefault="00E82C6E" w14:paraId="3E174BD6" w14:textId="77777777">
      <w:pPr>
        <w:spacing w:after="0" w:line="240" w:lineRule="auto"/>
      </w:pPr>
      <w:r>
        <w:separator/>
      </w:r>
    </w:p>
  </w:footnote>
  <w:footnote w:type="continuationSeparator" w:id="0">
    <w:p w:rsidR="00E82C6E" w:rsidRDefault="00E82C6E" w14:paraId="09817006" w14:textId="77777777">
      <w:pPr>
        <w:spacing w:after="0" w:line="240" w:lineRule="auto"/>
      </w:pPr>
      <w:r>
        <w:continuationSeparator/>
      </w:r>
    </w:p>
  </w:footnote>
  <w:footnote w:type="continuationNotice" w:id="1">
    <w:p w:rsidR="00E82C6E" w:rsidRDefault="00E82C6E" w14:paraId="0C650974"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15D0685B" w:rsidP="00A219A7" w:rsidRDefault="00A219A7" w14:paraId="79124AD7" w14:textId="741C273B">
    <w:pPr>
      <w:pStyle w:val="Header"/>
      <w:jc w:val="right"/>
    </w:pPr>
    <w:r w:rsidR="189E72C8">
      <w:drawing>
        <wp:inline wp14:editId="189E72C8" wp14:anchorId="1307FD24">
          <wp:extent cx="762066" cy="780356"/>
          <wp:effectExtent l="0" t="0" r="0" b="0"/>
          <wp:docPr id="585705758" name="" title=""/>
          <wp:cNvGraphicFramePr>
            <a:graphicFrameLocks noChangeAspect="1"/>
          </wp:cNvGraphicFramePr>
          <a:graphic>
            <a:graphicData uri="http://schemas.openxmlformats.org/drawingml/2006/picture">
              <pic:pic>
                <pic:nvPicPr>
                  <pic:cNvPr id="0" name=""/>
                  <pic:cNvPicPr/>
                </pic:nvPicPr>
                <pic:blipFill>
                  <a:blip r:embed="R232e9e7b1619456c">
                    <a:extLst>
                      <a:ext xmlns:a="http://schemas.openxmlformats.org/drawingml/2006/main" uri="{28A0092B-C50C-407E-A947-70E740481C1C}">
                        <a14:useLocalDpi val="0"/>
                      </a:ext>
                    </a:extLst>
                  </a:blip>
                  <a:stretch>
                    <a:fillRect/>
                  </a:stretch>
                </pic:blipFill>
                <pic:spPr>
                  <a:xfrm>
                    <a:off x="0" y="0"/>
                    <a:ext cx="762066" cy="78035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64DB0"/>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AFF009A"/>
    <w:multiLevelType w:val="hybridMultilevel"/>
    <w:tmpl w:val="45182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C25A6A"/>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A5970B9"/>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B076A5B"/>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4F06FC5"/>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DBA2FE8"/>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B2D29AB"/>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65007409"/>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7B095D69"/>
    <w:multiLevelType w:val="hybridMultilevel"/>
    <w:tmpl w:val="45182E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06792851">
    <w:abstractNumId w:val="1"/>
  </w:num>
  <w:num w:numId="2" w16cid:durableId="347408785">
    <w:abstractNumId w:val="6"/>
  </w:num>
  <w:num w:numId="3" w16cid:durableId="1477142367">
    <w:abstractNumId w:val="8"/>
  </w:num>
  <w:num w:numId="4" w16cid:durableId="282855900">
    <w:abstractNumId w:val="0"/>
  </w:num>
  <w:num w:numId="5" w16cid:durableId="948394168">
    <w:abstractNumId w:val="7"/>
  </w:num>
  <w:num w:numId="6" w16cid:durableId="1657144596">
    <w:abstractNumId w:val="4"/>
  </w:num>
  <w:num w:numId="7" w16cid:durableId="502202483">
    <w:abstractNumId w:val="5"/>
  </w:num>
  <w:num w:numId="8" w16cid:durableId="714238172">
    <w:abstractNumId w:val="3"/>
  </w:num>
  <w:num w:numId="9" w16cid:durableId="1600405488">
    <w:abstractNumId w:val="2"/>
  </w:num>
  <w:num w:numId="10" w16cid:durableId="106360128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A65DD9B"/>
    <w:rsid w:val="0000468F"/>
    <w:rsid w:val="00004A83"/>
    <w:rsid w:val="00015C4B"/>
    <w:rsid w:val="00016819"/>
    <w:rsid w:val="000215FC"/>
    <w:rsid w:val="00034693"/>
    <w:rsid w:val="00043DF3"/>
    <w:rsid w:val="00047302"/>
    <w:rsid w:val="000573F1"/>
    <w:rsid w:val="0006334F"/>
    <w:rsid w:val="00065A33"/>
    <w:rsid w:val="00086D58"/>
    <w:rsid w:val="000C54EC"/>
    <w:rsid w:val="000E245D"/>
    <w:rsid w:val="000F2B53"/>
    <w:rsid w:val="000F3F18"/>
    <w:rsid w:val="001072BB"/>
    <w:rsid w:val="00115F60"/>
    <w:rsid w:val="00120398"/>
    <w:rsid w:val="001311BA"/>
    <w:rsid w:val="00136181"/>
    <w:rsid w:val="001628C7"/>
    <w:rsid w:val="00172326"/>
    <w:rsid w:val="00177B71"/>
    <w:rsid w:val="001809D0"/>
    <w:rsid w:val="00184A2E"/>
    <w:rsid w:val="00194974"/>
    <w:rsid w:val="001A22A1"/>
    <w:rsid w:val="001A5C92"/>
    <w:rsid w:val="001C2AC4"/>
    <w:rsid w:val="001F2C70"/>
    <w:rsid w:val="0020417A"/>
    <w:rsid w:val="002132D7"/>
    <w:rsid w:val="002314E1"/>
    <w:rsid w:val="0025555E"/>
    <w:rsid w:val="00262082"/>
    <w:rsid w:val="00282DB6"/>
    <w:rsid w:val="0028345E"/>
    <w:rsid w:val="002C0867"/>
    <w:rsid w:val="002C67A6"/>
    <w:rsid w:val="002D7BEE"/>
    <w:rsid w:val="00317530"/>
    <w:rsid w:val="00361876"/>
    <w:rsid w:val="00391E97"/>
    <w:rsid w:val="003A2354"/>
    <w:rsid w:val="003A769B"/>
    <w:rsid w:val="003C1204"/>
    <w:rsid w:val="003D1CF8"/>
    <w:rsid w:val="003D44A5"/>
    <w:rsid w:val="003F55CA"/>
    <w:rsid w:val="00464326"/>
    <w:rsid w:val="0046711F"/>
    <w:rsid w:val="004705D9"/>
    <w:rsid w:val="00474566"/>
    <w:rsid w:val="004A6106"/>
    <w:rsid w:val="004B6DFF"/>
    <w:rsid w:val="004D6AEF"/>
    <w:rsid w:val="004E1D73"/>
    <w:rsid w:val="00503F80"/>
    <w:rsid w:val="00504766"/>
    <w:rsid w:val="00514A4C"/>
    <w:rsid w:val="00517752"/>
    <w:rsid w:val="00543DEA"/>
    <w:rsid w:val="00547ADE"/>
    <w:rsid w:val="00561F82"/>
    <w:rsid w:val="00584F84"/>
    <w:rsid w:val="005B0D86"/>
    <w:rsid w:val="005C0103"/>
    <w:rsid w:val="005C18A8"/>
    <w:rsid w:val="005E2FE8"/>
    <w:rsid w:val="005F070F"/>
    <w:rsid w:val="00612FDE"/>
    <w:rsid w:val="00622A9A"/>
    <w:rsid w:val="00655D34"/>
    <w:rsid w:val="006865E6"/>
    <w:rsid w:val="006B72AE"/>
    <w:rsid w:val="006C3548"/>
    <w:rsid w:val="006C5E20"/>
    <w:rsid w:val="006E39CC"/>
    <w:rsid w:val="006F78FC"/>
    <w:rsid w:val="00717F8C"/>
    <w:rsid w:val="007258A0"/>
    <w:rsid w:val="007506FB"/>
    <w:rsid w:val="007547DB"/>
    <w:rsid w:val="00764A01"/>
    <w:rsid w:val="0076648F"/>
    <w:rsid w:val="007879FE"/>
    <w:rsid w:val="007A5814"/>
    <w:rsid w:val="007C2248"/>
    <w:rsid w:val="007C5E62"/>
    <w:rsid w:val="007F2361"/>
    <w:rsid w:val="007F6ADC"/>
    <w:rsid w:val="00812313"/>
    <w:rsid w:val="00817541"/>
    <w:rsid w:val="008424CB"/>
    <w:rsid w:val="0085501E"/>
    <w:rsid w:val="00856E17"/>
    <w:rsid w:val="00862601"/>
    <w:rsid w:val="008B6D23"/>
    <w:rsid w:val="008E6B31"/>
    <w:rsid w:val="008F5DEA"/>
    <w:rsid w:val="0092433C"/>
    <w:rsid w:val="00932DA1"/>
    <w:rsid w:val="00936C30"/>
    <w:rsid w:val="00951CD5"/>
    <w:rsid w:val="00965B15"/>
    <w:rsid w:val="009B7D88"/>
    <w:rsid w:val="009E0D84"/>
    <w:rsid w:val="009E3AB8"/>
    <w:rsid w:val="009E619B"/>
    <w:rsid w:val="009E6CDD"/>
    <w:rsid w:val="009F74FB"/>
    <w:rsid w:val="00A033AA"/>
    <w:rsid w:val="00A101F6"/>
    <w:rsid w:val="00A11D0D"/>
    <w:rsid w:val="00A219A7"/>
    <w:rsid w:val="00A61142"/>
    <w:rsid w:val="00A71D25"/>
    <w:rsid w:val="00A91D49"/>
    <w:rsid w:val="00A960A2"/>
    <w:rsid w:val="00AB3D9C"/>
    <w:rsid w:val="00AC3B47"/>
    <w:rsid w:val="00AF3850"/>
    <w:rsid w:val="00B46C50"/>
    <w:rsid w:val="00B61DFF"/>
    <w:rsid w:val="00B628E1"/>
    <w:rsid w:val="00B64F44"/>
    <w:rsid w:val="00B72C3B"/>
    <w:rsid w:val="00B77BF0"/>
    <w:rsid w:val="00B86A06"/>
    <w:rsid w:val="00BA738D"/>
    <w:rsid w:val="00BF0FAE"/>
    <w:rsid w:val="00C05C03"/>
    <w:rsid w:val="00C07E4C"/>
    <w:rsid w:val="00C13D99"/>
    <w:rsid w:val="00C37D93"/>
    <w:rsid w:val="00C5200E"/>
    <w:rsid w:val="00C607D4"/>
    <w:rsid w:val="00C6599C"/>
    <w:rsid w:val="00C94950"/>
    <w:rsid w:val="00CB3717"/>
    <w:rsid w:val="00CE0B27"/>
    <w:rsid w:val="00CE6E66"/>
    <w:rsid w:val="00CF284E"/>
    <w:rsid w:val="00D017D0"/>
    <w:rsid w:val="00D131BB"/>
    <w:rsid w:val="00D33D22"/>
    <w:rsid w:val="00D6662D"/>
    <w:rsid w:val="00D669B0"/>
    <w:rsid w:val="00D73722"/>
    <w:rsid w:val="00D875F3"/>
    <w:rsid w:val="00D90B97"/>
    <w:rsid w:val="00DA7F3B"/>
    <w:rsid w:val="00DC239D"/>
    <w:rsid w:val="00DE1C8E"/>
    <w:rsid w:val="00DE539D"/>
    <w:rsid w:val="00E04F15"/>
    <w:rsid w:val="00E07C2D"/>
    <w:rsid w:val="00E15CF4"/>
    <w:rsid w:val="00E23307"/>
    <w:rsid w:val="00E42644"/>
    <w:rsid w:val="00E57C62"/>
    <w:rsid w:val="00E81E02"/>
    <w:rsid w:val="00E82C6E"/>
    <w:rsid w:val="00EA27CE"/>
    <w:rsid w:val="00ED56D8"/>
    <w:rsid w:val="00EE71D4"/>
    <w:rsid w:val="00EF25C8"/>
    <w:rsid w:val="00F03F04"/>
    <w:rsid w:val="00F04CA0"/>
    <w:rsid w:val="00F100C2"/>
    <w:rsid w:val="00F2777D"/>
    <w:rsid w:val="00F324DB"/>
    <w:rsid w:val="00F36A5F"/>
    <w:rsid w:val="00F938FA"/>
    <w:rsid w:val="00FA3D01"/>
    <w:rsid w:val="00FA4237"/>
    <w:rsid w:val="04469E2F"/>
    <w:rsid w:val="05F336DA"/>
    <w:rsid w:val="0629171D"/>
    <w:rsid w:val="06514052"/>
    <w:rsid w:val="09B415E2"/>
    <w:rsid w:val="0C102F18"/>
    <w:rsid w:val="0D6BE11F"/>
    <w:rsid w:val="0E13EE8D"/>
    <w:rsid w:val="0FDBC50D"/>
    <w:rsid w:val="1034AA5D"/>
    <w:rsid w:val="115B91F0"/>
    <w:rsid w:val="11DD0511"/>
    <w:rsid w:val="1282A0C1"/>
    <w:rsid w:val="1335D5A3"/>
    <w:rsid w:val="15D0685B"/>
    <w:rsid w:val="1712C365"/>
    <w:rsid w:val="186683AC"/>
    <w:rsid w:val="189E72C8"/>
    <w:rsid w:val="18C40809"/>
    <w:rsid w:val="1A4F5C55"/>
    <w:rsid w:val="1A7503C9"/>
    <w:rsid w:val="1ACE2781"/>
    <w:rsid w:val="1B5DC1AC"/>
    <w:rsid w:val="1C105AAA"/>
    <w:rsid w:val="1C355BA0"/>
    <w:rsid w:val="1C8089AE"/>
    <w:rsid w:val="1DA04D09"/>
    <w:rsid w:val="1E51B304"/>
    <w:rsid w:val="1E65246D"/>
    <w:rsid w:val="1EBFC022"/>
    <w:rsid w:val="1FF7A52A"/>
    <w:rsid w:val="20C0AE0D"/>
    <w:rsid w:val="2119BE5D"/>
    <w:rsid w:val="222F10B1"/>
    <w:rsid w:val="228015AE"/>
    <w:rsid w:val="22DA7716"/>
    <w:rsid w:val="230BFBCA"/>
    <w:rsid w:val="234A66F4"/>
    <w:rsid w:val="240C5AF6"/>
    <w:rsid w:val="24206EE7"/>
    <w:rsid w:val="24A7CC2B"/>
    <w:rsid w:val="2511A140"/>
    <w:rsid w:val="25F8D9E0"/>
    <w:rsid w:val="27D3F2CD"/>
    <w:rsid w:val="2A311D4F"/>
    <w:rsid w:val="2B7EEA86"/>
    <w:rsid w:val="2BF0594A"/>
    <w:rsid w:val="2FCBC7CA"/>
    <w:rsid w:val="300DA547"/>
    <w:rsid w:val="3038B9CC"/>
    <w:rsid w:val="31D48A2D"/>
    <w:rsid w:val="3393E22F"/>
    <w:rsid w:val="347520BE"/>
    <w:rsid w:val="3566F03C"/>
    <w:rsid w:val="3661ADDC"/>
    <w:rsid w:val="38675352"/>
    <w:rsid w:val="3B351EFF"/>
    <w:rsid w:val="3C2BE0E7"/>
    <w:rsid w:val="3C2C9F03"/>
    <w:rsid w:val="3CD0EF60"/>
    <w:rsid w:val="3D0F5A8A"/>
    <w:rsid w:val="3D9F6545"/>
    <w:rsid w:val="3E25567F"/>
    <w:rsid w:val="3E6FBEB6"/>
    <w:rsid w:val="3F3B35A6"/>
    <w:rsid w:val="3F4ABD86"/>
    <w:rsid w:val="3F8992A7"/>
    <w:rsid w:val="3FBCE77E"/>
    <w:rsid w:val="3FBDCD76"/>
    <w:rsid w:val="40089022"/>
    <w:rsid w:val="40D70607"/>
    <w:rsid w:val="414A4A00"/>
    <w:rsid w:val="41599DD7"/>
    <w:rsid w:val="42731D1B"/>
    <w:rsid w:val="4277A932"/>
    <w:rsid w:val="42997C2E"/>
    <w:rsid w:val="4360D03A"/>
    <w:rsid w:val="438E6BDE"/>
    <w:rsid w:val="4687F9F0"/>
    <w:rsid w:val="477BAE4E"/>
    <w:rsid w:val="478431EB"/>
    <w:rsid w:val="48295CE4"/>
    <w:rsid w:val="48D69E91"/>
    <w:rsid w:val="492C1C8F"/>
    <w:rsid w:val="4A65DD9B"/>
    <w:rsid w:val="4BBD7864"/>
    <w:rsid w:val="4C6604B0"/>
    <w:rsid w:val="4DBF6FF2"/>
    <w:rsid w:val="4DD65412"/>
    <w:rsid w:val="4E0018EA"/>
    <w:rsid w:val="4E2B82D5"/>
    <w:rsid w:val="4F9BE94B"/>
    <w:rsid w:val="516DB947"/>
    <w:rsid w:val="524A5C37"/>
    <w:rsid w:val="52D38A0D"/>
    <w:rsid w:val="538D8426"/>
    <w:rsid w:val="546F5A6E"/>
    <w:rsid w:val="54D6931A"/>
    <w:rsid w:val="57A6FB30"/>
    <w:rsid w:val="590A1E0A"/>
    <w:rsid w:val="592B5F5B"/>
    <w:rsid w:val="599F9037"/>
    <w:rsid w:val="5C1D4A21"/>
    <w:rsid w:val="5C65DC39"/>
    <w:rsid w:val="5F2526B7"/>
    <w:rsid w:val="5F6C4297"/>
    <w:rsid w:val="606A74E5"/>
    <w:rsid w:val="61F7D767"/>
    <w:rsid w:val="639910C7"/>
    <w:rsid w:val="63D2EA93"/>
    <w:rsid w:val="657B89B5"/>
    <w:rsid w:val="65879BBF"/>
    <w:rsid w:val="66254067"/>
    <w:rsid w:val="66A5DFF9"/>
    <w:rsid w:val="6755DAED"/>
    <w:rsid w:val="67C110C8"/>
    <w:rsid w:val="6831BF52"/>
    <w:rsid w:val="68C3237B"/>
    <w:rsid w:val="6C7B0CE6"/>
    <w:rsid w:val="70348C26"/>
    <w:rsid w:val="70F707AA"/>
    <w:rsid w:val="748BE9DF"/>
    <w:rsid w:val="74B158C5"/>
    <w:rsid w:val="775D9E0E"/>
    <w:rsid w:val="77D532C3"/>
    <w:rsid w:val="79FB920B"/>
    <w:rsid w:val="7A162F0C"/>
    <w:rsid w:val="7A597D8B"/>
    <w:rsid w:val="7BC14EED"/>
    <w:rsid w:val="7D0A07CF"/>
    <w:rsid w:val="7D4DCFCE"/>
    <w:rsid w:val="7DA555CC"/>
    <w:rsid w:val="7DF05FBE"/>
    <w:rsid w:val="7E4E639C"/>
    <w:rsid w:val="7E61CCA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5DD9B"/>
  <w15:chartTrackingRefBased/>
  <w15:docId w15:val="{658B34A0-7054-4EC8-B59D-BB413855F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Title">
    <w:name w:val="Title"/>
    <w:basedOn w:val="Normal"/>
    <w:next w:val="Normal"/>
    <w:link w:val="TitleChar"/>
    <w:uiPriority w:val="10"/>
    <w:qFormat/>
    <w:rsid w:val="000C54EC"/>
    <w:pPr>
      <w:spacing w:after="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0C54EC"/>
    <w:rPr>
      <w:rFonts w:asciiTheme="majorHAnsi" w:hAnsiTheme="majorHAnsi" w:eastAsiaTheme="majorEastAsia" w:cstheme="majorBidi"/>
      <w:spacing w:val="-10"/>
      <w:kern w:val="28"/>
      <w:sz w:val="56"/>
      <w:szCs w:val="56"/>
    </w:rPr>
  </w:style>
  <w:style w:type="paragraph" w:styleId="ListParagraph">
    <w:name w:val="List Paragraph"/>
    <w:basedOn w:val="Normal"/>
    <w:uiPriority w:val="34"/>
    <w:qFormat/>
    <w:rsid w:val="00086D58"/>
    <w:pPr>
      <w:ind w:left="720"/>
      <w:contextualSpacing/>
    </w:pPr>
  </w:style>
  <w:style w:type="character" w:styleId="CommentReference">
    <w:name w:val="annotation reference"/>
    <w:basedOn w:val="DefaultParagraphFont"/>
    <w:uiPriority w:val="99"/>
    <w:semiHidden/>
    <w:unhideWhenUsed/>
    <w:rsid w:val="004A6106"/>
    <w:rPr>
      <w:sz w:val="16"/>
      <w:szCs w:val="16"/>
    </w:rPr>
  </w:style>
  <w:style w:type="paragraph" w:styleId="CommentText">
    <w:name w:val="annotation text"/>
    <w:basedOn w:val="Normal"/>
    <w:link w:val="CommentTextChar"/>
    <w:uiPriority w:val="99"/>
    <w:unhideWhenUsed/>
    <w:rsid w:val="004A6106"/>
    <w:pPr>
      <w:spacing w:line="240" w:lineRule="auto"/>
    </w:pPr>
    <w:rPr>
      <w:sz w:val="20"/>
      <w:szCs w:val="20"/>
    </w:rPr>
  </w:style>
  <w:style w:type="character" w:styleId="CommentTextChar" w:customStyle="1">
    <w:name w:val="Comment Text Char"/>
    <w:basedOn w:val="DefaultParagraphFont"/>
    <w:link w:val="CommentText"/>
    <w:uiPriority w:val="99"/>
    <w:rsid w:val="004A6106"/>
    <w:rPr>
      <w:sz w:val="20"/>
      <w:szCs w:val="20"/>
    </w:rPr>
  </w:style>
  <w:style w:type="paragraph" w:styleId="CommentSubject">
    <w:name w:val="annotation subject"/>
    <w:basedOn w:val="CommentText"/>
    <w:next w:val="CommentText"/>
    <w:link w:val="CommentSubjectChar"/>
    <w:uiPriority w:val="99"/>
    <w:semiHidden/>
    <w:unhideWhenUsed/>
    <w:rsid w:val="004A6106"/>
    <w:rPr>
      <w:b/>
      <w:bCs/>
    </w:rPr>
  </w:style>
  <w:style w:type="character" w:styleId="CommentSubjectChar" w:customStyle="1">
    <w:name w:val="Comment Subject Char"/>
    <w:basedOn w:val="CommentTextChar"/>
    <w:link w:val="CommentSubject"/>
    <w:uiPriority w:val="99"/>
    <w:semiHidden/>
    <w:rsid w:val="004A610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theme" Target="theme/theme1.xml" Id="rId14" /></Relationships>
</file>

<file path=word/_rels/header1.xml.rels>&#65279;<?xml version="1.0" encoding="utf-8"?><Relationships xmlns="http://schemas.openxmlformats.org/package/2006/relationships"><Relationship Type="http://schemas.openxmlformats.org/officeDocument/2006/relationships/image" Target="/media/image.png" Id="R232e9e7b1619456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943000EA6992A4EB3D2E22870459BA0" ma:contentTypeVersion="17" ma:contentTypeDescription="Create a new document." ma:contentTypeScope="" ma:versionID="2ed2a22ece1e0ef28c8144a682b5d3aa">
  <xsd:schema xmlns:xsd="http://www.w3.org/2001/XMLSchema" xmlns:xs="http://www.w3.org/2001/XMLSchema" xmlns:p="http://schemas.microsoft.com/office/2006/metadata/properties" xmlns:ns2="0d486cac-1d7a-4f14-98d0-86f12ce596fe" xmlns:ns3="bf4844fe-92d3-47d4-a565-29905f290d4d" targetNamespace="http://schemas.microsoft.com/office/2006/metadata/properties" ma:root="true" ma:fieldsID="30fe532412fb20bfbd53e19cf6cf40a5" ns2:_="" ns3:_="">
    <xsd:import namespace="0d486cac-1d7a-4f14-98d0-86f12ce596fe"/>
    <xsd:import namespace="bf4844fe-92d3-47d4-a565-29905f290d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486cac-1d7a-4f14-98d0-86f12ce59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4ee554b-0b4d-4be7-9bd4-47ba705bbdb2"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f4844fe-92d3-47d4-a565-29905f290d4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3def1812-d120-4f01-9a26-a4bd27490419}" ma:internalName="TaxCatchAll" ma:showField="CatchAllData" ma:web="bf4844fe-92d3-47d4-a565-29905f290d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bf4844fe-92d3-47d4-a565-29905f290d4d" xsi:nil="true"/>
    <lcf76f155ced4ddcb4097134ff3c332f xmlns="0d486cac-1d7a-4f14-98d0-86f12ce596f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415323B-0D1A-4B30-8BBA-044668DD5D03}">
  <ds:schemaRefs>
    <ds:schemaRef ds:uri="http://schemas.openxmlformats.org/officeDocument/2006/bibliography"/>
  </ds:schemaRefs>
</ds:datastoreItem>
</file>

<file path=customXml/itemProps2.xml><?xml version="1.0" encoding="utf-8"?>
<ds:datastoreItem xmlns:ds="http://schemas.openxmlformats.org/officeDocument/2006/customXml" ds:itemID="{6291CEC6-DC39-4A18-95BC-E1609843F33D}"/>
</file>

<file path=customXml/itemProps3.xml><?xml version="1.0" encoding="utf-8"?>
<ds:datastoreItem xmlns:ds="http://schemas.openxmlformats.org/officeDocument/2006/customXml" ds:itemID="{3FDAC308-DC68-4AFA-811F-DC97FCEBB7B7}">
  <ds:schemaRefs>
    <ds:schemaRef ds:uri="http://schemas.microsoft.com/sharepoint/v3/contenttype/forms"/>
  </ds:schemaRefs>
</ds:datastoreItem>
</file>

<file path=customXml/itemProps4.xml><?xml version="1.0" encoding="utf-8"?>
<ds:datastoreItem xmlns:ds="http://schemas.openxmlformats.org/officeDocument/2006/customXml" ds:itemID="{EA360E4E-24BC-4EBB-998B-9C078FF6CABD}">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7da2fa3d-d34a-48cd-8eb1-f49099902904}" enabled="0" method="" siteId="{7da2fa3d-d34a-48cd-8eb1-f49099902904}"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Holness</dc:creator>
  <cp:keywords/>
  <dc:description/>
  <cp:lastModifiedBy>Lisa Vickerage-Goddard</cp:lastModifiedBy>
  <cp:revision>22</cp:revision>
  <dcterms:created xsi:type="dcterms:W3CDTF">2023-08-25T15:18:00Z</dcterms:created>
  <dcterms:modified xsi:type="dcterms:W3CDTF">2024-01-26T14:51:26Z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c889ebdbb34a6e548c86f4b3cae7e57069bc662b273b7a9b7e9083364dd0ddd4</vt:lpwstr>
  </property>
  <property fmtid="{D5CDD505-2E9C-101B-9397-08002B2CF9AE}" pid="3" name="ContentTypeId">
    <vt:lpwstr>0x010100C943000EA6992A4EB3D2E22870459BA0</vt:lpwstr>
  </property>
  <property fmtid="{D5CDD505-2E9C-101B-9397-08002B2CF9AE}" pid="4" name="MediaServiceImageTags">
    <vt:lpwstr/>
  </property>
</Properties>
</file>